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4ACD" w14:textId="3C41D22F" w:rsidR="00FB5E62" w:rsidRDefault="00954708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深圳大学物理与光电工程学院徐世祥教授研究组诚聘博士后</w:t>
      </w:r>
    </w:p>
    <w:p w14:paraId="7E327AFA" w14:textId="77777777" w:rsidR="00FB5E62" w:rsidRDefault="00954708">
      <w:pPr>
        <w:rPr>
          <w:rFonts w:ascii="华文中宋" w:eastAsia="华文中宋" w:hAnsi="华文中宋" w:cs="Times New Roman"/>
          <w:b/>
          <w:bCs/>
          <w:kern w:val="36"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一、研究方向</w:t>
      </w:r>
    </w:p>
    <w:p w14:paraId="71A4C739" w14:textId="7C300AB6" w:rsidR="00FB5E62" w:rsidRDefault="00954708">
      <w:pPr>
        <w:widowControl/>
        <w:shd w:val="clear" w:color="auto" w:fill="FFFFFF"/>
        <w:spacing w:line="312" w:lineRule="auto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Tahoma" w:eastAsia="宋体" w:hAnsi="Tahoma" w:cs="Tahoma"/>
          <w:color w:val="000000"/>
          <w:kern w:val="0"/>
          <w:szCs w:val="21"/>
        </w:rPr>
        <w:t xml:space="preserve">     </w:t>
      </w:r>
      <w:r>
        <w:rPr>
          <w:rFonts w:ascii="Tahoma" w:eastAsia="宋体" w:hAnsi="Tahoma" w:cs="Tahoma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深圳大学“微纳光子信息技术重点实验室”、光电子器件与系统教</w:t>
      </w:r>
      <w:r w:rsidR="001C4479">
        <w:rPr>
          <w:rFonts w:ascii="宋体" w:eastAsia="宋体" w:hAnsi="宋体" w:cs="Calibri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育</w:t>
      </w:r>
      <w:r w:rsidR="001C4479">
        <w:rPr>
          <w:rFonts w:ascii="宋体" w:eastAsia="宋体" w:hAnsi="宋体" w:cs="Calibri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部重点实验室为依托，研究方向包括</w:t>
      </w:r>
      <w:proofErr w:type="gramStart"/>
      <w:r>
        <w:rPr>
          <w:rFonts w:ascii="宋体" w:eastAsia="宋体" w:hAnsi="宋体" w:cs="Calibri" w:hint="eastAsia"/>
          <w:color w:val="000000"/>
          <w:kern w:val="0"/>
          <w:szCs w:val="21"/>
        </w:rPr>
        <w:t>超快光场调控</w:t>
      </w:r>
      <w:proofErr w:type="gramEnd"/>
      <w:r>
        <w:rPr>
          <w:rFonts w:ascii="宋体" w:eastAsia="宋体" w:hAnsi="宋体" w:cs="Calibri" w:hint="eastAsia"/>
          <w:color w:val="000000"/>
          <w:kern w:val="0"/>
          <w:szCs w:val="21"/>
        </w:rPr>
        <w:t>及其与物质的相互作用，超快光学及其成像技术，超快激光精密制造技术，太赫兹波产生及其成像检测技术等等，着眼于有重大学术影响力的科研成果，并致力于研发行业领先的关键技术。</w:t>
      </w:r>
    </w:p>
    <w:p w14:paraId="597BC007" w14:textId="77777777" w:rsidR="00FB5E62" w:rsidRDefault="00954708">
      <w:pPr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二、合作导师介绍</w:t>
      </w:r>
    </w:p>
    <w:p w14:paraId="7B82C327" w14:textId="77777777" w:rsidR="00FB5E62" w:rsidRDefault="00954708">
      <w:pPr>
        <w:widowControl/>
        <w:shd w:val="clear" w:color="auto" w:fill="FFFFFF"/>
        <w:spacing w:line="312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Hlk5112061"/>
      <w:bookmarkEnd w:id="0"/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徐世祥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65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月生，深圳大学物理与光电工程学院教授，博士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/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硕士研究生导师。中国光学学会激光专业委员会委员、高速摄影专业委员会委员，广东省光学学会理事，上海市浦江人才基金获得者，科技部重点研发项目会评专家，深圳大学优秀学者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。浙江大学光学仪器工程学系学士，中国科学院上海光学精密机械研究所博士。曾留学法国、德国和美国等著名大学和研究机构。迄今为止，已主持完成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多项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国家自然科学基金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重点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/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面上项目、省部级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项目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。作为技术骨干曾参与多项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863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973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以及国家基金委重大、仪器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专项等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国家级重要项目。同时还有多项产学研合作项目，具有广泛的企业人脉资源。在国际国内著名专业期刊发表论文逾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150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篇，获得授权的发明专利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余项。</w:t>
      </w:r>
    </w:p>
    <w:p w14:paraId="62859D9C" w14:textId="77777777" w:rsidR="00FB5E62" w:rsidRDefault="00954708">
      <w:pPr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三、地域优势</w:t>
      </w:r>
    </w:p>
    <w:p w14:paraId="3AFC5FFC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深圳是世界上发展最迅速，也是中国经济最发达的城市之一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2018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开始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GDP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突破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2.4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万亿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元，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超中国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香港居亚洲前五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。深圳国际化程度高，约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2/3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世界五百强企业落户于此。深圳以其高科技和先进制造业为基础建立了全新的产业结构，并同步加快构筑人才驱动发展新机制，人才集聚效应、裂变效应不断放大。深圳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大学目前已跻身全球进步最快的高校行列，形成了光电技术与材料学科群等学科集群。光学工程排名全国靠前，是深大优势学科。深圳大学周边云集了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130+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上市公司，包括腾讯、大族激光、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研祥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等名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企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。粤港澳大湾区是国家发展蓝图中的重大战略部署，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深圳及其周边营造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了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广阔的、快速增长和互联互通的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创新创业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环境，提供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了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资金、信息、人员以及硬件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等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方面的优势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相对于其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它地区具有获得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更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大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的发展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空间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优厚待遇机会。</w:t>
      </w:r>
    </w:p>
    <w:p w14:paraId="7EFB191D" w14:textId="77777777" w:rsidR="00FB5E62" w:rsidRDefault="00954708">
      <w:pPr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四</w:t>
      </w:r>
      <w:r>
        <w:rPr>
          <w:rFonts w:ascii="华文中宋" w:eastAsia="华文中宋" w:hAnsi="华文中宋"/>
          <w:b/>
          <w:bCs/>
          <w:sz w:val="24"/>
          <w:szCs w:val="24"/>
        </w:rPr>
        <w:t>、</w:t>
      </w:r>
      <w:r>
        <w:rPr>
          <w:rFonts w:ascii="华文中宋" w:eastAsia="华文中宋" w:hAnsi="华文中宋" w:hint="eastAsia"/>
          <w:b/>
          <w:bCs/>
          <w:sz w:val="24"/>
          <w:szCs w:val="24"/>
        </w:rPr>
        <w:t>招聘博士后</w:t>
      </w:r>
    </w:p>
    <w:p w14:paraId="01FF742F" w14:textId="77777777" w:rsidR="00FB5E62" w:rsidRDefault="00954708">
      <w:pPr>
        <w:widowControl/>
        <w:shd w:val="clear" w:color="auto" w:fill="FFFFFF"/>
        <w:spacing w:line="312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.1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研究方向</w:t>
      </w:r>
    </w:p>
    <w:p w14:paraId="4018F249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光学成像：包括计算成像、超快成像等：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名；</w:t>
      </w:r>
    </w:p>
    <w:p w14:paraId="1813B1BE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2.  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超快光场调控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、超快激光与物质相互作用、超快激光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微纳制造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等：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名；</w:t>
      </w:r>
    </w:p>
    <w:p w14:paraId="46967A9F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3.  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太赫兹波产生及其成像检测技术等：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名：</w:t>
      </w:r>
    </w:p>
    <w:p w14:paraId="15EB133C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4.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超快激光技术，包括中红外超快激光技术、光纤激光技术：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名。</w:t>
      </w:r>
    </w:p>
    <w:p w14:paraId="764DA6BB" w14:textId="77777777" w:rsidR="00FB5E62" w:rsidRDefault="00954708">
      <w:pPr>
        <w:widowControl/>
        <w:shd w:val="clear" w:color="auto" w:fill="FFFFFF"/>
        <w:spacing w:line="312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lastRenderedPageBreak/>
        <w:t>4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.2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应聘条件</w:t>
      </w:r>
    </w:p>
    <w:p w14:paraId="1C024E25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近期（或即将毕业）于国内外知名高校或研究机构博士毕业，获得光学、物理以及材料等相关专业的博士学位；具有良好的物理学、光学、光学工程、材料科学等学科的基础知识，具有较强的计算机编程与实验动手能力；</w:t>
      </w:r>
    </w:p>
    <w:p w14:paraId="1F7C9ECF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在相关或相近研究领域发表中科院二区论文至少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篇或三区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篇；</w:t>
      </w:r>
    </w:p>
    <w:p w14:paraId="0AE53BFA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具有较强的英语阅读及科技写作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能力、团队协作精神；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14:paraId="173A91F5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4.  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具有良好的学术道德及踏实严谨的科学态度，严格遵守团队日常管理规定。</w:t>
      </w:r>
    </w:p>
    <w:p w14:paraId="3CFE16F5" w14:textId="77777777" w:rsidR="00FB5E62" w:rsidRDefault="00954708">
      <w:pPr>
        <w:widowControl/>
        <w:shd w:val="clear" w:color="auto" w:fill="FFFFFF"/>
        <w:spacing w:line="312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.3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聘期待遇</w:t>
      </w:r>
    </w:p>
    <w:p w14:paraId="7AC37C42" w14:textId="77777777" w:rsidR="00FB5E62" w:rsidRDefault="00954708">
      <w:pPr>
        <w:widowControl/>
        <w:shd w:val="clear" w:color="auto" w:fill="FFFFFF"/>
        <w:spacing w:line="312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深圳大学（普通）博士后综合年薪约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35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万元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包括</w:t>
      </w:r>
    </w:p>
    <w:p w14:paraId="3882E637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省市对符合条件的在站博士后发放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万元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/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年生活补助，总额不超过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万元；</w:t>
      </w:r>
    </w:p>
    <w:p w14:paraId="10C697BC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学校提供约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14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万的综合年薪；</w:t>
      </w:r>
    </w:p>
    <w:p w14:paraId="2DB7D347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3.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课题组补贴每年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3.6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万元（不包括业绩奖励）；</w:t>
      </w:r>
    </w:p>
    <w:p w14:paraId="00310551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另外</w:t>
      </w:r>
    </w:p>
    <w:p w14:paraId="73A5A294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4.   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深圳市对出站博士后给予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万元资助，用于科研投入或创业前期费用。</w:t>
      </w:r>
    </w:p>
    <w:p w14:paraId="345B03C6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5.   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符合深圳市人才计划的可以申请相应的住房补贴。</w:t>
      </w:r>
    </w:p>
    <w:p w14:paraId="22AC9C79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6.   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符合条件的博士后可申请评定专业技术资格。</w:t>
      </w:r>
    </w:p>
    <w:p w14:paraId="52FB83C1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7.   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符合学校政策可申请优秀博士后可申请转为教师。</w:t>
      </w:r>
    </w:p>
    <w:p w14:paraId="15FA6CFD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8.   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博士后在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站期间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可以负责人身份申请各级科研课题资助。</w:t>
      </w:r>
    </w:p>
    <w:p w14:paraId="4333F2A3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9.   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博士后人员进站，可选择落户深圳市，其配偶及未成年子女可办理随迁入户。博士后子女入托、入学等按深圳市相关条例执行。</w:t>
      </w:r>
    </w:p>
    <w:p w14:paraId="3AF0310E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9.   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若博士后人才资助政策有所调整，以最新的文件规定为准。</w:t>
      </w:r>
    </w:p>
    <w:p w14:paraId="2B96B7C2" w14:textId="77777777" w:rsidR="00FB5E62" w:rsidRDefault="00954708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0. 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有机会与企业合作研究。</w:t>
      </w:r>
    </w:p>
    <w:p w14:paraId="501466DE" w14:textId="77777777" w:rsidR="00FB5E62" w:rsidRDefault="00954708">
      <w:pPr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五</w:t>
      </w:r>
      <w:r>
        <w:rPr>
          <w:rFonts w:ascii="华文中宋" w:eastAsia="华文中宋" w:hAnsi="华文中宋"/>
          <w:b/>
          <w:bCs/>
          <w:sz w:val="24"/>
          <w:szCs w:val="24"/>
        </w:rPr>
        <w:t>、</w:t>
      </w:r>
      <w:r>
        <w:rPr>
          <w:rFonts w:ascii="华文中宋" w:eastAsia="华文中宋" w:hAnsi="华文中宋" w:hint="eastAsia"/>
          <w:b/>
          <w:bCs/>
          <w:sz w:val="24"/>
          <w:szCs w:val="24"/>
        </w:rPr>
        <w:t>应聘者请提供以下材料</w:t>
      </w:r>
    </w:p>
    <w:p w14:paraId="39BB20E0" w14:textId="77777777" w:rsidR="00FB5E62" w:rsidRDefault="00954708">
      <w:pPr>
        <w:widowControl/>
        <w:shd w:val="clear" w:color="auto" w:fill="FFFFFF"/>
        <w:ind w:left="845" w:hanging="42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个人简历；</w:t>
      </w:r>
    </w:p>
    <w:p w14:paraId="5AE8FD20" w14:textId="77777777" w:rsidR="00FB5E62" w:rsidRDefault="00954708">
      <w:pPr>
        <w:widowControl/>
        <w:shd w:val="clear" w:color="auto" w:fill="FFFFFF"/>
        <w:ind w:left="845" w:hanging="42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学历、学位证明复印件、及代表性论文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(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组合为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一个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PDF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文件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；</w:t>
      </w:r>
    </w:p>
    <w:p w14:paraId="3743A6F7" w14:textId="77777777" w:rsidR="00FB5E62" w:rsidRDefault="00954708">
      <w:pPr>
        <w:widowControl/>
        <w:shd w:val="clear" w:color="auto" w:fill="FFFFFF"/>
        <w:ind w:left="845" w:hanging="42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其它体现科研能力的材料。</w:t>
      </w:r>
    </w:p>
    <w:p w14:paraId="3969329D" w14:textId="77777777" w:rsidR="00FB5E62" w:rsidRDefault="00954708">
      <w:pPr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六</w:t>
      </w:r>
      <w:r>
        <w:rPr>
          <w:rFonts w:ascii="华文中宋" w:eastAsia="华文中宋" w:hAnsi="华文中宋"/>
          <w:b/>
          <w:bCs/>
          <w:sz w:val="24"/>
          <w:szCs w:val="24"/>
        </w:rPr>
        <w:t>、</w:t>
      </w:r>
      <w:r>
        <w:rPr>
          <w:rFonts w:ascii="华文中宋" w:eastAsia="华文中宋" w:hAnsi="华文中宋"/>
          <w:b/>
          <w:bCs/>
          <w:sz w:val="24"/>
          <w:szCs w:val="24"/>
        </w:rPr>
        <w:t> </w:t>
      </w:r>
      <w:r>
        <w:rPr>
          <w:rFonts w:ascii="华文中宋" w:eastAsia="华文中宋" w:hAnsi="华文中宋" w:hint="eastAsia"/>
          <w:b/>
          <w:bCs/>
          <w:sz w:val="24"/>
          <w:szCs w:val="24"/>
        </w:rPr>
        <w:t>应聘程序</w:t>
      </w:r>
    </w:p>
    <w:p w14:paraId="13C7858F" w14:textId="77777777" w:rsidR="00FB5E62" w:rsidRDefault="00954708">
      <w:pPr>
        <w:widowControl/>
        <w:shd w:val="clear" w:color="auto" w:fill="FFFFFF"/>
        <w:spacing w:line="312" w:lineRule="auto"/>
        <w:ind w:firstLineChars="200" w:firstLine="2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将应聘材料发到指定的邮箱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符合要求的应聘者择优面试。在面试期间，应聘人员可了解课题组的科研情况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招聘方会对申请人递交的应聘材料予以保密。</w:t>
      </w:r>
    </w:p>
    <w:p w14:paraId="685B6E3A" w14:textId="77777777" w:rsidR="00FB5E62" w:rsidRDefault="00954708">
      <w:pPr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t>七</w:t>
      </w:r>
      <w:r>
        <w:rPr>
          <w:rFonts w:ascii="华文中宋" w:eastAsia="华文中宋" w:hAnsi="华文中宋"/>
          <w:b/>
          <w:bCs/>
          <w:sz w:val="24"/>
          <w:szCs w:val="24"/>
        </w:rPr>
        <w:t>、</w:t>
      </w:r>
      <w:r>
        <w:rPr>
          <w:rFonts w:ascii="华文中宋" w:eastAsia="华文中宋" w:hAnsi="华文中宋" w:hint="eastAsia"/>
          <w:b/>
          <w:bCs/>
          <w:sz w:val="24"/>
          <w:szCs w:val="24"/>
        </w:rPr>
        <w:t>联系方式</w:t>
      </w:r>
    </w:p>
    <w:p w14:paraId="16A09884" w14:textId="77777777" w:rsidR="00FB5E62" w:rsidRDefault="00954708">
      <w:pPr>
        <w:widowControl/>
        <w:shd w:val="clear" w:color="auto" w:fill="FFFFFF"/>
        <w:ind w:firstLineChars="200" w:firstLine="420"/>
        <w:jc w:val="left"/>
        <w:rPr>
          <w:rStyle w:val="aa"/>
          <w:rFonts w:ascii="Times New Roman" w:eastAsia="微软雅黑" w:hAnsi="Times New Roman" w:cs="Times New Roman"/>
          <w:b/>
          <w:bCs/>
          <w:color w:val="FF0000"/>
          <w:szCs w:val="21"/>
          <w:u w:val="none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请将材料发至：</w:t>
      </w:r>
      <w:hyperlink r:id="rId7" w:history="1">
        <w:r>
          <w:rPr>
            <w:rFonts w:ascii="Times New Roman" w:eastAsia="宋体" w:hAnsi="Times New Roman" w:cs="Times New Roman"/>
            <w:b/>
            <w:bCs/>
            <w:color w:val="FF0000"/>
            <w:kern w:val="0"/>
            <w:szCs w:val="21"/>
          </w:rPr>
          <w:t>shxxu@szu.edu.cn</w:t>
        </w:r>
      </w:hyperlink>
      <w:r>
        <w:rPr>
          <w:rFonts w:ascii="Times New Roman" w:eastAsia="微软雅黑" w:hAnsi="Times New Roman" w:cs="Times New Roman"/>
          <w:b/>
          <w:bCs/>
          <w:color w:val="FF0000"/>
          <w:kern w:val="0"/>
          <w:szCs w:val="21"/>
        </w:rPr>
        <w:t>,</w:t>
      </w:r>
      <w:hyperlink r:id="rId8" w:history="1">
        <w:r>
          <w:rPr>
            <w:rStyle w:val="aa"/>
            <w:rFonts w:ascii="Times New Roman" w:eastAsia="微软雅黑" w:hAnsi="Times New Roman" w:cs="Times New Roman"/>
            <w:b/>
            <w:bCs/>
            <w:color w:val="FF0000"/>
            <w:szCs w:val="21"/>
            <w:u w:val="none"/>
          </w:rPr>
          <w:t>sdgluewang@126.com</w:t>
        </w:r>
      </w:hyperlink>
    </w:p>
    <w:p w14:paraId="2A07B395" w14:textId="77777777" w:rsidR="00FB5E62" w:rsidRDefault="00954708">
      <w:pPr>
        <w:widowControl/>
        <w:shd w:val="clear" w:color="auto" w:fill="FFFFFF"/>
        <w:ind w:firstLineChars="200" w:firstLine="420"/>
        <w:jc w:val="left"/>
        <w:rPr>
          <w:rStyle w:val="aa"/>
          <w:rFonts w:ascii="Times New Roman" w:eastAsia="微软雅黑" w:hAnsi="Times New Roman" w:cs="Times New Roman"/>
          <w:b/>
          <w:bCs/>
          <w:color w:val="FF0000"/>
          <w:szCs w:val="21"/>
          <w:u w:val="none"/>
        </w:rPr>
      </w:pPr>
      <w:bookmarkStart w:id="1" w:name="_Hlk60263631"/>
      <w:r>
        <w:rPr>
          <w:rFonts w:hint="eastAsia"/>
        </w:rPr>
        <w:t>邮件标题和应聘材料要注明：</w:t>
      </w:r>
      <w:r>
        <w:rPr>
          <w:rFonts w:hint="eastAsia"/>
          <w:color w:val="FF0000"/>
        </w:rPr>
        <w:t>姓名</w:t>
      </w:r>
      <w:r>
        <w:rPr>
          <w:rFonts w:hint="eastAsia"/>
          <w:color w:val="FF0000"/>
        </w:rPr>
        <w:t>+</w:t>
      </w:r>
      <w:r>
        <w:rPr>
          <w:rFonts w:hint="eastAsia"/>
          <w:color w:val="FF0000"/>
        </w:rPr>
        <w:t>学校</w:t>
      </w:r>
      <w:r>
        <w:rPr>
          <w:rFonts w:hint="eastAsia"/>
          <w:color w:val="FF0000"/>
        </w:rPr>
        <w:t>+</w:t>
      </w:r>
      <w:r>
        <w:rPr>
          <w:rFonts w:hint="eastAsia"/>
          <w:color w:val="FF0000"/>
        </w:rPr>
        <w:t>学历</w:t>
      </w:r>
      <w:r>
        <w:rPr>
          <w:rFonts w:hint="eastAsia"/>
          <w:color w:val="FF0000"/>
        </w:rPr>
        <w:t>+</w:t>
      </w:r>
      <w:r>
        <w:rPr>
          <w:rFonts w:hint="eastAsia"/>
          <w:color w:val="FF0000"/>
        </w:rPr>
        <w:t>专业</w:t>
      </w:r>
      <w:bookmarkEnd w:id="1"/>
      <w:r>
        <w:rPr>
          <w:rFonts w:hint="eastAsia"/>
          <w:color w:val="FF0000"/>
        </w:rPr>
        <w:t>+</w:t>
      </w:r>
      <w:r>
        <w:rPr>
          <w:rFonts w:hint="eastAsia"/>
          <w:color w:val="FF0000"/>
        </w:rPr>
        <w:t>中国优秀人才网</w:t>
      </w:r>
    </w:p>
    <w:p w14:paraId="04811461" w14:textId="77777777" w:rsidR="00FB5E62" w:rsidRDefault="00954708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或电话联系：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15889671036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（徐老师）</w:t>
      </w:r>
    </w:p>
    <w:p w14:paraId="66F77805" w14:textId="77777777" w:rsidR="00FB5E62" w:rsidRDefault="00954708">
      <w:pPr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z w:val="24"/>
          <w:szCs w:val="24"/>
        </w:rPr>
        <w:lastRenderedPageBreak/>
        <w:t>八</w:t>
      </w:r>
      <w:r>
        <w:rPr>
          <w:rFonts w:ascii="华文中宋" w:eastAsia="华文中宋" w:hAnsi="华文中宋"/>
          <w:b/>
          <w:bCs/>
          <w:sz w:val="24"/>
          <w:szCs w:val="24"/>
        </w:rPr>
        <w:t>、</w:t>
      </w:r>
      <w:r>
        <w:rPr>
          <w:rFonts w:ascii="华文中宋" w:eastAsia="华文中宋" w:hAnsi="华文中宋" w:hint="eastAsia"/>
          <w:b/>
          <w:bCs/>
          <w:sz w:val="24"/>
          <w:szCs w:val="24"/>
        </w:rPr>
        <w:t>申请截止时间</w:t>
      </w:r>
    </w:p>
    <w:p w14:paraId="3EC44D28" w14:textId="77777777" w:rsidR="00FB5E62" w:rsidRDefault="00954708">
      <w:pPr>
        <w:ind w:firstLineChars="200" w:firstLine="420"/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Cs w:val="21"/>
          <w:shd w:val="clear" w:color="auto" w:fill="FFFFFF"/>
        </w:rPr>
        <w:t>长期有效，择优录取。</w:t>
      </w:r>
    </w:p>
    <w:sectPr w:rsidR="00FB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90D5" w14:textId="77777777" w:rsidR="00954708" w:rsidRDefault="00954708" w:rsidP="001C4479">
      <w:r>
        <w:separator/>
      </w:r>
    </w:p>
  </w:endnote>
  <w:endnote w:type="continuationSeparator" w:id="0">
    <w:p w14:paraId="6C0D5EE7" w14:textId="77777777" w:rsidR="00954708" w:rsidRDefault="00954708" w:rsidP="001C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AA67" w14:textId="77777777" w:rsidR="00954708" w:rsidRDefault="00954708" w:rsidP="001C4479">
      <w:r>
        <w:separator/>
      </w:r>
    </w:p>
  </w:footnote>
  <w:footnote w:type="continuationSeparator" w:id="0">
    <w:p w14:paraId="655180CE" w14:textId="77777777" w:rsidR="00954708" w:rsidRDefault="00954708" w:rsidP="001C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E1"/>
    <w:rsid w:val="000C42F4"/>
    <w:rsid w:val="001144AF"/>
    <w:rsid w:val="001623BE"/>
    <w:rsid w:val="001800E2"/>
    <w:rsid w:val="001C4479"/>
    <w:rsid w:val="001F2CED"/>
    <w:rsid w:val="00201386"/>
    <w:rsid w:val="002422BA"/>
    <w:rsid w:val="00345BD9"/>
    <w:rsid w:val="00367377"/>
    <w:rsid w:val="003974E8"/>
    <w:rsid w:val="003D757E"/>
    <w:rsid w:val="003F062C"/>
    <w:rsid w:val="004855C3"/>
    <w:rsid w:val="0051618A"/>
    <w:rsid w:val="00522530"/>
    <w:rsid w:val="0055312B"/>
    <w:rsid w:val="0061076C"/>
    <w:rsid w:val="006D7AC9"/>
    <w:rsid w:val="0076633C"/>
    <w:rsid w:val="00894DB3"/>
    <w:rsid w:val="008957EE"/>
    <w:rsid w:val="008F7797"/>
    <w:rsid w:val="009012DB"/>
    <w:rsid w:val="00954708"/>
    <w:rsid w:val="0095480F"/>
    <w:rsid w:val="009A61B3"/>
    <w:rsid w:val="009D399E"/>
    <w:rsid w:val="009D4CDA"/>
    <w:rsid w:val="00A2386B"/>
    <w:rsid w:val="00A52BC4"/>
    <w:rsid w:val="00AC6EE1"/>
    <w:rsid w:val="00B55A18"/>
    <w:rsid w:val="00B6081F"/>
    <w:rsid w:val="00B843D1"/>
    <w:rsid w:val="00BB25BC"/>
    <w:rsid w:val="00C06AAF"/>
    <w:rsid w:val="00C47FA3"/>
    <w:rsid w:val="00C570B1"/>
    <w:rsid w:val="00C60C90"/>
    <w:rsid w:val="00C660E5"/>
    <w:rsid w:val="00D07ADF"/>
    <w:rsid w:val="00D1367A"/>
    <w:rsid w:val="00DB1D35"/>
    <w:rsid w:val="00DF206E"/>
    <w:rsid w:val="00DF4C53"/>
    <w:rsid w:val="00E463F8"/>
    <w:rsid w:val="00EC015C"/>
    <w:rsid w:val="00ED05A3"/>
    <w:rsid w:val="00EE7B55"/>
    <w:rsid w:val="00F42030"/>
    <w:rsid w:val="00F63B65"/>
    <w:rsid w:val="00F71D5A"/>
    <w:rsid w:val="00FB5E62"/>
    <w:rsid w:val="00FC03B8"/>
    <w:rsid w:val="0C0C5928"/>
    <w:rsid w:val="32187AA5"/>
    <w:rsid w:val="397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12BF0"/>
  <w15:docId w15:val="{BC4BA1BF-5AE6-4655-8B57-D5CD937E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after="120"/>
      <w:outlineLvl w:val="0"/>
    </w:pPr>
    <w:rPr>
      <w:rFonts w:ascii="Times New Roman" w:eastAsia="宋体" w:hAnsi="Times New Roman" w:cs="Times New Roman"/>
      <w:b/>
      <w:bCs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60" w:after="260" w:line="415" w:lineRule="auto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36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宋体"/>
      <w:b/>
      <w:bCs/>
      <w:kern w:val="0"/>
      <w:sz w:val="32"/>
      <w:szCs w:val="32"/>
    </w:rPr>
  </w:style>
  <w:style w:type="paragraph" w:customStyle="1" w:styleId="xg1">
    <w:name w:val="xg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character" w:customStyle="1" w:styleId="pipe4">
    <w:name w:val="pipe4"/>
    <w:basedOn w:val="a0"/>
    <w:qFormat/>
    <w:rPr>
      <w:color w:val="CCCCCC"/>
    </w:rPr>
  </w:style>
  <w:style w:type="paragraph" w:customStyle="1" w:styleId="ListParagraph1">
    <w:name w:val="List Paragraph1"/>
    <w:basedOn w:val="a"/>
    <w:pPr>
      <w:widowControl/>
      <w:ind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1">
    <w:name w:val="列出段落1"/>
    <w:basedOn w:val="a"/>
    <w:qFormat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paragraph" w:customStyle="1" w:styleId="12">
    <w:name w:val="列表段落1"/>
    <w:basedOn w:val="a"/>
    <w:qFormat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gluewang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ing@sz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刘 建胜</cp:lastModifiedBy>
  <cp:revision>6</cp:revision>
  <dcterms:created xsi:type="dcterms:W3CDTF">2022-04-21T03:03:00Z</dcterms:created>
  <dcterms:modified xsi:type="dcterms:W3CDTF">2022-05-16T02:24:00Z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1A2370C46BFB4AD0A3B2CC7DECD2963F</vt:lpwstr>
  </property>
</Properties>
</file>