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B8D5" w14:textId="77777777" w:rsidR="00DF495E" w:rsidRDefault="00000000">
      <w:pPr>
        <w:pStyle w:val="Ab"/>
        <w:jc w:val="center"/>
        <w:rPr>
          <w:rFonts w:ascii="Songti SC Regular" w:eastAsia="Songti SC Regular" w:hAnsi="Songti SC Regular" w:cs="Songti SC Regular"/>
          <w:b/>
          <w:bCs/>
          <w:sz w:val="32"/>
          <w:szCs w:val="32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bCs/>
          <w:color w:val="222222"/>
          <w:sz w:val="32"/>
          <w:szCs w:val="32"/>
          <w:shd w:val="clear" w:color="auto" w:fill="FFFFFF"/>
          <w:lang w:val="zh-TW" w:eastAsia="zh-TW"/>
        </w:rPr>
        <w:t>深圳大学</w:t>
      </w:r>
      <w:r>
        <w:rPr>
          <w:rFonts w:eastAsia="Songti SC Regular" w:hint="eastAsia"/>
          <w:b/>
          <w:bCs/>
          <w:sz w:val="32"/>
          <w:szCs w:val="32"/>
          <w:lang w:val="zh-TW" w:eastAsia="zh-TW"/>
        </w:rPr>
        <w:t>吴奇院士团队招聘高分子相关学科背景博士后</w:t>
      </w:r>
    </w:p>
    <w:p w14:paraId="710B9FEA" w14:textId="77777777" w:rsidR="00DF495E" w:rsidRDefault="00DF495E">
      <w:pPr>
        <w:pStyle w:val="Ab"/>
        <w:jc w:val="center"/>
        <w:rPr>
          <w:rFonts w:ascii="Songti SC Regular" w:eastAsia="Songti SC Regular" w:hAnsi="Songti SC Regular" w:cs="Songti SC Regular"/>
          <w:sz w:val="24"/>
          <w:szCs w:val="24"/>
          <w:shd w:val="clear" w:color="auto" w:fill="FFEDC4"/>
        </w:rPr>
      </w:pPr>
    </w:p>
    <w:p w14:paraId="6602BA5C" w14:textId="77777777" w:rsidR="00DF495E" w:rsidRDefault="00000000">
      <w:pPr>
        <w:pStyle w:val="Ab"/>
        <w:spacing w:after="156" w:line="360" w:lineRule="auto"/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 w14:paraId="11B43A0F" w14:textId="77777777" w:rsidR="00DF495E" w:rsidRDefault="00000000"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asciiTheme="minorEastAsia" w:hAnsiTheme="minorEastAsia" w:cs="宋体" w:hint="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asciiTheme="minorEastAsia" w:hAnsiTheme="minorEastAsia" w:cs="宋体" w:hint="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asciiTheme="minorEastAsia" w:hAnsiTheme="minorEastAsia" w:hint="eastAsia"/>
          <w:color w:val="222222"/>
          <w:shd w:val="clear" w:color="auto" w:fill="FFFFFF"/>
          <w:lang w:val="zh-TW" w:eastAsia="zh-TW"/>
        </w:rPr>
        <w:t>。</w:t>
      </w:r>
      <w:r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TW"/>
        </w:rPr>
        <w:t xml:space="preserve"> </w:t>
      </w:r>
    </w:p>
    <w:p w14:paraId="4A2414BC" w14:textId="77777777" w:rsidR="00DF495E" w:rsidRDefault="00DF495E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eastAsia="zh-CN"/>
        </w:rPr>
      </w:pPr>
    </w:p>
    <w:p w14:paraId="653C4E7B" w14:textId="77777777" w:rsidR="00DF495E" w:rsidRDefault="00000000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CN"/>
        </w:rPr>
      </w:pPr>
      <w:r>
        <w:rPr>
          <w:rFonts w:asciiTheme="minorEastAsia" w:hAnsiTheme="minorEastAsia" w:cs="Calibri" w:hint="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 w14:paraId="559BAAE3" w14:textId="77777777" w:rsidR="00DF495E" w:rsidRDefault="00000000">
      <w:pPr>
        <w:spacing w:line="400" w:lineRule="exact"/>
        <w:rPr>
          <w:rStyle w:val="a9"/>
          <w:rFonts w:asciiTheme="minorEastAsia" w:hAnsiTheme="minorEastAsia"/>
          <w:lang w:eastAsia="zh-TW"/>
        </w:rPr>
      </w:pPr>
      <w:r>
        <w:rPr>
          <w:rFonts w:asciiTheme="minorEastAsia" w:hAnsiTheme="minorEastAsia" w:cs="宋体" w:hint="eastAsia"/>
          <w:color w:val="222222"/>
          <w:kern w:val="2"/>
          <w:shd w:val="clear" w:color="auto" w:fill="FFFFFF"/>
          <w:lang w:val="zh-TW" w:eastAsia="zh-TW"/>
        </w:rPr>
        <w:t>更多信息见网站：</w:t>
      </w:r>
      <w:hyperlink r:id="rId7" w:history="1">
        <w:r>
          <w:rPr>
            <w:rStyle w:val="a9"/>
            <w:rFonts w:asciiTheme="minorEastAsia" w:hAnsiTheme="minorEastAsia" w:cs="Calibri"/>
            <w:color w:val="000000"/>
            <w:kern w:val="2"/>
            <w:shd w:val="clear" w:color="auto" w:fill="FFFFFF"/>
            <w:lang w:val="zh-TW" w:eastAsia="zh-TW"/>
          </w:rPr>
          <w:t>https://fsprc.szu.edu.cn/</w:t>
        </w:r>
      </w:hyperlink>
    </w:p>
    <w:p w14:paraId="4FF79703" w14:textId="77777777" w:rsidR="00DF495E" w:rsidRDefault="00DF495E">
      <w:pPr>
        <w:spacing w:line="400" w:lineRule="exact"/>
        <w:rPr>
          <w:rStyle w:val="a9"/>
          <w:rFonts w:asciiTheme="minorEastAsia" w:hAnsiTheme="minorEastAsia" w:cs="Calibri"/>
          <w:kern w:val="2"/>
          <w:shd w:val="clear" w:color="auto" w:fill="FFFFFF"/>
          <w:lang w:val="zh-TW" w:eastAsia="zh-TW"/>
        </w:rPr>
      </w:pPr>
    </w:p>
    <w:p w14:paraId="6869320B" w14:textId="77777777" w:rsidR="00DF495E" w:rsidRDefault="00000000">
      <w:pPr>
        <w:pStyle w:val="Ab"/>
        <w:spacing w:line="400" w:lineRule="exact"/>
        <w:rPr>
          <w:rStyle w:val="ac"/>
          <w:rFonts w:asciiTheme="minorEastAsia" w:eastAsiaTheme="minorEastAsia" w:hAnsiTheme="minorEastAsia" w:cs="宋体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ac"/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hyperlink r:id="rId8" w:history="1">
        <w:r>
          <w:rPr>
            <w:rStyle w:val="a9"/>
            <w:rFonts w:asciiTheme="minorEastAsia" w:eastAsiaTheme="minorEastAsia" w:hAnsiTheme="minorEastAsia" w:cs="宋体" w:hint="eastAsia"/>
            <w:sz w:val="24"/>
            <w:szCs w:val="24"/>
            <w:shd w:val="clear" w:color="auto" w:fill="FFFFFF"/>
            <w:lang w:val="zh-TW" w:eastAsia="zh-TW"/>
          </w:rPr>
          <w:t>http://chiwu.chem.cuhk.edu.hk</w:t>
        </w:r>
      </w:hyperlink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 w14:paraId="26B1B5AD" w14:textId="77777777" w:rsidR="00DF495E" w:rsidRDefault="00DF495E">
      <w:pPr>
        <w:spacing w:line="4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TW"/>
        </w:rPr>
      </w:pPr>
    </w:p>
    <w:p w14:paraId="0A9373FC" w14:textId="77777777" w:rsidR="00DF495E" w:rsidRDefault="00000000">
      <w:pPr>
        <w:pStyle w:val="Ab"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应聘条件</w:t>
      </w:r>
    </w:p>
    <w:p w14:paraId="55D53E9F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color w:val="222222"/>
          <w:kern w:val="2"/>
          <w:u w:color="222222"/>
          <w:shd w:val="clear" w:color="auto" w:fill="FFFFFF"/>
        </w:rPr>
      </w:pP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 w14:paraId="70D03CD0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具有较强的科研创新能力和团队协作精神；</w:t>
      </w:r>
    </w:p>
    <w:p w14:paraId="7FB9FCB5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具有良好的学术道德和严谨科学态度、身体健康、能胜任岗位的工作要求；</w:t>
      </w:r>
    </w:p>
    <w:p w14:paraId="1D20A36B" w14:textId="77777777" w:rsidR="00DF495E" w:rsidRDefault="00000000">
      <w:pPr>
        <w:pStyle w:val="Ab"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eastAsia="宋体" w:hAnsi="宋体" w:cs="宋体"/>
        </w:rPr>
      </w:pPr>
      <w:bookmarkStart w:id="0" w:name="_Hlk79053641"/>
      <w:bookmarkStart w:id="1" w:name="_Hlk79053741"/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聘期待遇</w:t>
      </w: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/>
        </w:rPr>
        <w:t xml:space="preserve"> </w:t>
      </w:r>
      <w:r>
        <w:rPr>
          <w:rStyle w:val="ac"/>
          <w:rFonts w:asciiTheme="minorEastAsia" w:eastAsia="PMingLiU" w:hAnsiTheme="minorEastAsia"/>
          <w:sz w:val="24"/>
          <w:szCs w:val="24"/>
          <w:lang w:val="zh-TW" w:eastAsia="zh-TW"/>
        </w:rPr>
        <w:t xml:space="preserve"> </w:t>
      </w:r>
    </w:p>
    <w:p w14:paraId="0829F67F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 w14:paraId="4CE22992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学校提供15万左右的综合年薪，团队动态绩效。</w:t>
      </w:r>
    </w:p>
    <w:p w14:paraId="1B61B22A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 w14:paraId="0DFCACDC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符合学校政策的优秀博士后可申请教职岗位。</w:t>
      </w:r>
    </w:p>
    <w:p w14:paraId="31801EDB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bookmarkStart w:id="2" w:name="_Hlk103352096"/>
      <w:r>
        <w:rPr>
          <w:rFonts w:hint="eastAsia"/>
        </w:rPr>
        <w:lastRenderedPageBreak/>
        <w:t>博士后进站，可自愿选择落户深圳市。</w:t>
      </w:r>
    </w:p>
    <w:bookmarkEnd w:id="2"/>
    <w:p w14:paraId="1B2C9479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 w14:paraId="1848A26D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  <w:bookmarkEnd w:id="0"/>
    </w:p>
    <w:bookmarkEnd w:id="1"/>
    <w:p w14:paraId="358BF97A" w14:textId="77777777" w:rsidR="00DF495E" w:rsidRDefault="00000000">
      <w:pPr>
        <w:pStyle w:val="Ab"/>
        <w:numPr>
          <w:ilvl w:val="0"/>
          <w:numId w:val="4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岗位职责</w:t>
      </w:r>
    </w:p>
    <w:p w14:paraId="55EE9AE8" w14:textId="77777777" w:rsidR="00DF495E" w:rsidRDefault="00000000">
      <w:pPr>
        <w:pStyle w:val="a7"/>
        <w:shd w:val="clear" w:color="auto" w:fill="FFFFFF"/>
        <w:spacing w:before="0" w:after="0" w:line="360" w:lineRule="auto"/>
        <w:ind w:left="420"/>
        <w:rPr>
          <w:rStyle w:val="ac"/>
          <w:rFonts w:asciiTheme="minorEastAsia" w:eastAsia="PMingLiU" w:hAnsiTheme="minorEastAsia"/>
          <w:lang w:val="zh-TW" w:eastAsia="zh-TW"/>
        </w:rPr>
      </w:pPr>
      <w:bookmarkStart w:id="3" w:name="_Hlk103352116"/>
      <w:r>
        <w:rPr>
          <w:rFonts w:hint="eastAsia"/>
          <w:color w:val="333333"/>
          <w:shd w:val="clear" w:color="auto" w:fill="FFFFFF"/>
        </w:rPr>
        <w:t>完成合作导师安排的产业化工作，对发表文章没有硬性要求</w:t>
      </w:r>
      <w:r>
        <w:rPr>
          <w:rStyle w:val="ac"/>
          <w:rFonts w:asciiTheme="minorEastAsia" w:eastAsiaTheme="minorEastAsia" w:hAnsiTheme="minorEastAsia" w:cs="Calibri" w:hint="eastAsia"/>
          <w:lang w:val="zh-TW" w:eastAsia="zh-TW"/>
        </w:rPr>
        <w:t>。</w:t>
      </w:r>
    </w:p>
    <w:bookmarkEnd w:id="3"/>
    <w:p w14:paraId="3DB98B1A" w14:textId="77777777" w:rsidR="00DF495E" w:rsidRDefault="00000000">
      <w:pPr>
        <w:pStyle w:val="Ab"/>
        <w:numPr>
          <w:ilvl w:val="0"/>
          <w:numId w:val="5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应聘方式</w:t>
      </w:r>
      <w:r>
        <w:rPr>
          <w:rStyle w:val="ac"/>
          <w:rFonts w:asciiTheme="minorEastAsia" w:eastAsiaTheme="minorEastAsia" w:hAnsiTheme="minorEastAsia" w:cs="Arial Unicode MS"/>
          <w:color w:val="444444"/>
          <w:sz w:val="24"/>
          <w:szCs w:val="24"/>
          <w:u w:color="444444"/>
          <w:lang w:eastAsia="zh-TW"/>
        </w:rPr>
        <w:br/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申请人请将一份详细的个人简历发送到邮箱</w:t>
      </w:r>
      <w:r>
        <w:rPr>
          <w:rStyle w:val="ac"/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ac"/>
          <w:rFonts w:ascii="Times New Roman" w:eastAsia="宋体" w:hAnsi="Times New Roman" w:cs="Times New Roman"/>
          <w:b/>
          <w:bCs/>
          <w:kern w:val="0"/>
          <w:sz w:val="24"/>
          <w:szCs w:val="24"/>
          <w:lang w:eastAsia="zh-TW"/>
        </w:rPr>
        <w:t>,</w:t>
      </w:r>
      <w:hyperlink r:id="rId9" w:history="1">
        <w:r>
          <w:rPr>
            <w:rFonts w:ascii="Times New Roman" w:hAnsi="Times New Roman" w:cs="Times New Roman"/>
            <w:b/>
            <w:bCs/>
            <w:sz w:val="24"/>
            <w:szCs w:val="24"/>
            <w:lang w:eastAsia="zh-TW"/>
          </w:rPr>
          <w:t>huntwylu@126.com</w:t>
        </w:r>
      </w:hyperlink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,</w:t>
      </w:r>
    </w:p>
    <w:p w14:paraId="121A2F9A" w14:textId="77777777" w:rsidR="00DF495E" w:rsidRDefault="00000000">
      <w:pPr>
        <w:pStyle w:val="Ab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>
        <w:rPr>
          <w:rStyle w:val="ac"/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+高校博士网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。个人简历将严格筛选并及时安排面试。</w:t>
      </w:r>
    </w:p>
    <w:p w14:paraId="11A0E18B" w14:textId="77777777" w:rsidR="00DF495E" w:rsidRDefault="00000000">
      <w:pPr>
        <w:pStyle w:val="Ab"/>
        <w:numPr>
          <w:ilvl w:val="0"/>
          <w:numId w:val="4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联系方式</w:t>
      </w:r>
    </w:p>
    <w:p w14:paraId="63F9469E" w14:textId="77777777" w:rsidR="00DF495E" w:rsidRDefault="00000000">
      <w:pPr>
        <w:pStyle w:val="a7"/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联系人：邓老师</w:t>
      </w:r>
    </w:p>
    <w:p w14:paraId="6D171348" w14:textId="77777777" w:rsidR="00DF495E" w:rsidRDefault="00000000">
      <w:pPr>
        <w:pStyle w:val="a7"/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联系电话：</w:t>
      </w:r>
      <w:r>
        <w:rPr>
          <w:rStyle w:val="ac"/>
          <w:rFonts w:asciiTheme="minorEastAsia" w:eastAsiaTheme="minorEastAsia" w:hAnsiTheme="minorEastAsia"/>
        </w:rPr>
        <w:t>0755-26539550</w:t>
      </w:r>
      <w:r>
        <w:rPr>
          <w:rStyle w:val="ac"/>
          <w:rFonts w:asciiTheme="minorEastAsia" w:eastAsiaTheme="minorEastAsia" w:hAnsiTheme="minorEastAsia"/>
        </w:rPr>
        <w:tab/>
      </w:r>
    </w:p>
    <w:p w14:paraId="294BA2F9" w14:textId="77777777" w:rsidR="00DF495E" w:rsidRDefault="00000000">
      <w:pPr>
        <w:pStyle w:val="Ab"/>
        <w:numPr>
          <w:ilvl w:val="0"/>
          <w:numId w:val="4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申请截止时间：【招聘长期有效，至招满为止】</w:t>
      </w:r>
    </w:p>
    <w:p w14:paraId="55B80100" w14:textId="77777777" w:rsidR="00DF495E" w:rsidRDefault="00DF495E">
      <w:pPr>
        <w:pStyle w:val="Ab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0F0B2EFA" w14:textId="77777777" w:rsidR="00DF495E" w:rsidRDefault="00DF495E">
      <w:pPr>
        <w:pStyle w:val="Ab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3B15D55B" w14:textId="77777777" w:rsidR="00DF495E" w:rsidRDefault="00000000">
      <w:pPr>
        <w:jc w:val="center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吴奇院士团队招聘化学工程相关学科背景博士后</w:t>
      </w:r>
      <w:bookmarkStart w:id="4" w:name="OLE_LINK2"/>
      <w:bookmarkStart w:id="5" w:name="OLE_LINK1"/>
    </w:p>
    <w:p w14:paraId="4FA6E82A" w14:textId="77777777" w:rsidR="00DF495E" w:rsidRDefault="00DF495E">
      <w:pPr>
        <w:rPr>
          <w:lang w:eastAsia="zh-CN"/>
        </w:rPr>
      </w:pPr>
    </w:p>
    <w:p w14:paraId="51256082" w14:textId="77777777" w:rsidR="00DF495E" w:rsidRDefault="00000000">
      <w:pPr>
        <w:rPr>
          <w:lang w:val="zh-TW" w:eastAsia="zh-TW"/>
        </w:rPr>
      </w:pPr>
      <w:r>
        <w:rPr>
          <w:rFonts w:hint="eastAsia"/>
          <w:lang w:val="zh-TW" w:eastAsia="zh-TW"/>
        </w:rPr>
        <w:t>中心简介：深圳大学食品科学与加工研究中心（</w:t>
      </w:r>
      <w:r>
        <w:t>The Food Science and Processing Research Center, Shenzhen University</w:t>
      </w:r>
      <w:r>
        <w:rPr>
          <w:rFonts w:hint="eastAsia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 w14:paraId="21F43F7C" w14:textId="77777777" w:rsidR="00DF495E" w:rsidRDefault="00000000">
      <w:pPr>
        <w:spacing w:line="500" w:lineRule="exact"/>
        <w:rPr>
          <w:rFonts w:asciiTheme="minorEastAsia" w:hAnsiTheme="minorEastAsia"/>
          <w:color w:val="000000"/>
          <w:lang w:eastAsia="zh-CN"/>
        </w:rPr>
      </w:pPr>
      <w:r>
        <w:rPr>
          <w:rFonts w:asciiTheme="minorEastAsia" w:hAnsiTheme="minorEastAsia" w:cs="宋体" w:hint="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asciiTheme="minorEastAsia" w:hAnsiTheme="minorEastAsia" w:cs="宋体" w:hint="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asciiTheme="minorEastAsia" w:hAnsiTheme="minorEastAsia" w:hint="eastAsia"/>
          <w:color w:val="222222"/>
          <w:shd w:val="clear" w:color="auto" w:fill="FFFFFF"/>
          <w:lang w:val="zh-TW" w:eastAsia="zh-TW"/>
        </w:rPr>
        <w:t>。</w:t>
      </w:r>
      <w:r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TW"/>
        </w:rPr>
        <w:t xml:space="preserve"> </w:t>
      </w:r>
    </w:p>
    <w:p w14:paraId="32342CDF" w14:textId="77777777" w:rsidR="00DF495E" w:rsidRDefault="00DF495E">
      <w:pPr>
        <w:spacing w:line="5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eastAsia="zh-CN"/>
        </w:rPr>
      </w:pPr>
    </w:p>
    <w:p w14:paraId="16AA4307" w14:textId="77777777" w:rsidR="00DF495E" w:rsidRDefault="00000000">
      <w:pPr>
        <w:spacing w:line="5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CN"/>
        </w:rPr>
      </w:pPr>
      <w:r>
        <w:rPr>
          <w:rFonts w:asciiTheme="minorEastAsia" w:hAnsiTheme="minorEastAsia" w:cs="Calibri" w:hint="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 w14:paraId="1CDA191F" w14:textId="77777777" w:rsidR="00DF495E" w:rsidRDefault="00000000">
      <w:pPr>
        <w:spacing w:line="500" w:lineRule="exact"/>
        <w:rPr>
          <w:rStyle w:val="a9"/>
          <w:rFonts w:asciiTheme="minorEastAsia" w:hAnsiTheme="minorEastAsia"/>
          <w:lang w:eastAsia="zh-TW"/>
        </w:rPr>
      </w:pPr>
      <w:r>
        <w:rPr>
          <w:rFonts w:asciiTheme="minorEastAsia" w:hAnsiTheme="minorEastAsia" w:cs="宋体" w:hint="eastAsia"/>
          <w:color w:val="222222"/>
          <w:kern w:val="2"/>
          <w:shd w:val="clear" w:color="auto" w:fill="FFFFFF"/>
          <w:lang w:val="zh-TW" w:eastAsia="zh-TW"/>
        </w:rPr>
        <w:t>更多信息见网站：</w:t>
      </w:r>
      <w:hyperlink r:id="rId10" w:history="1">
        <w:r>
          <w:rPr>
            <w:rStyle w:val="a9"/>
            <w:rFonts w:asciiTheme="minorEastAsia" w:hAnsiTheme="minorEastAsia" w:cs="Calibri"/>
            <w:color w:val="000000"/>
            <w:kern w:val="2"/>
            <w:shd w:val="clear" w:color="auto" w:fill="FFFFFF"/>
            <w:lang w:val="zh-TW" w:eastAsia="zh-TW"/>
          </w:rPr>
          <w:t>https://fsprc.szu.edu.cn/</w:t>
        </w:r>
      </w:hyperlink>
    </w:p>
    <w:p w14:paraId="760268DD" w14:textId="77777777" w:rsidR="00DF495E" w:rsidRDefault="00DF495E">
      <w:pPr>
        <w:spacing w:line="500" w:lineRule="exact"/>
        <w:rPr>
          <w:rStyle w:val="a9"/>
          <w:rFonts w:asciiTheme="minorEastAsia" w:hAnsiTheme="minorEastAsia" w:cs="Calibri"/>
          <w:kern w:val="2"/>
          <w:shd w:val="clear" w:color="auto" w:fill="FFFFFF"/>
          <w:lang w:val="zh-TW" w:eastAsia="zh-TW"/>
        </w:rPr>
      </w:pPr>
    </w:p>
    <w:p w14:paraId="557DE5BD" w14:textId="77777777" w:rsidR="00DF495E" w:rsidRDefault="00000000">
      <w:pPr>
        <w:pStyle w:val="Ab"/>
        <w:spacing w:line="400" w:lineRule="exact"/>
        <w:rPr>
          <w:rStyle w:val="ac"/>
          <w:rFonts w:asciiTheme="minorEastAsia" w:eastAsiaTheme="minorEastAsia" w:hAnsiTheme="minorEastAsia" w:cs="宋体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ac"/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lastRenderedPageBreak/>
        <w:t>导师介绍：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hyperlink r:id="rId11" w:history="1">
        <w:r>
          <w:rPr>
            <w:rStyle w:val="a9"/>
            <w:rFonts w:asciiTheme="minorEastAsia" w:eastAsiaTheme="minorEastAsia" w:hAnsiTheme="minorEastAsia" w:cs="宋体" w:hint="eastAsia"/>
            <w:sz w:val="24"/>
            <w:szCs w:val="24"/>
            <w:shd w:val="clear" w:color="auto" w:fill="FFFFFF"/>
            <w:lang w:val="zh-TW" w:eastAsia="zh-TW"/>
          </w:rPr>
          <w:t>http://chiwu.chem.cuhk.edu.hk</w:t>
        </w:r>
      </w:hyperlink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 w14:paraId="59E35C73" w14:textId="77777777" w:rsidR="00DF495E" w:rsidRDefault="00DF495E">
      <w:pPr>
        <w:spacing w:line="5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TW"/>
        </w:rPr>
      </w:pPr>
    </w:p>
    <w:p w14:paraId="025E8AFD" w14:textId="77777777" w:rsidR="00DF495E" w:rsidRDefault="00000000">
      <w:pPr>
        <w:pStyle w:val="Ab"/>
        <w:numPr>
          <w:ilvl w:val="0"/>
          <w:numId w:val="1"/>
        </w:numPr>
        <w:spacing w:line="500" w:lineRule="exact"/>
        <w:jc w:val="left"/>
        <w:rPr>
          <w:rStyle w:val="ac"/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/>
        </w:rPr>
        <w:t>岗位基本情况：</w:t>
      </w:r>
    </w:p>
    <w:p w14:paraId="0006ABE9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/>
        </w:rPr>
        <w:t>研究方向：</w:t>
      </w:r>
      <w:r>
        <w:rPr>
          <w:rFonts w:asciiTheme="minorEastAsia" w:eastAsiaTheme="minorEastAsia" w:hAnsiTheme="minorEastAsia" w:hint="eastAsia"/>
        </w:rPr>
        <w:t>植物</w:t>
      </w:r>
      <w:r>
        <w:rPr>
          <w:rFonts w:asciiTheme="minorEastAsia" w:eastAsiaTheme="minorEastAsia" w:hAnsiTheme="minorEastAsia"/>
        </w:rPr>
        <w:t>蛋白分离纯化技术</w:t>
      </w:r>
      <w:r>
        <w:rPr>
          <w:rFonts w:asciiTheme="minorEastAsia" w:eastAsiaTheme="minorEastAsia" w:hAnsiTheme="minorEastAsia" w:hint="eastAsia"/>
        </w:rPr>
        <w:t>及</w:t>
      </w:r>
      <w:r>
        <w:rPr>
          <w:rFonts w:asciiTheme="minorEastAsia" w:eastAsiaTheme="minorEastAsia" w:hAnsiTheme="minorEastAsia"/>
        </w:rPr>
        <w:t>工艺创新</w:t>
      </w:r>
      <w:r>
        <w:rPr>
          <w:rFonts w:asciiTheme="minorEastAsia" w:eastAsiaTheme="minorEastAsia" w:hAnsiTheme="minorEastAsia" w:hint="eastAsia"/>
        </w:rPr>
        <w:t>；大豆</w:t>
      </w:r>
      <w:r>
        <w:rPr>
          <w:rFonts w:asciiTheme="minorEastAsia" w:eastAsiaTheme="minorEastAsia" w:hAnsiTheme="minorEastAsia"/>
        </w:rPr>
        <w:t>蛋白</w:t>
      </w:r>
      <w:r>
        <w:rPr>
          <w:rFonts w:asciiTheme="minorEastAsia" w:eastAsiaTheme="minorEastAsia" w:hAnsiTheme="minorEastAsia" w:hint="eastAsia"/>
        </w:rPr>
        <w:t>乳化</w:t>
      </w:r>
      <w:r>
        <w:rPr>
          <w:rFonts w:asciiTheme="minorEastAsia" w:eastAsiaTheme="minorEastAsia" w:hAnsiTheme="minorEastAsia"/>
        </w:rPr>
        <w:t>与凝胶特性</w:t>
      </w:r>
      <w:r>
        <w:rPr>
          <w:rFonts w:asciiTheme="minorEastAsia" w:eastAsiaTheme="minorEastAsia" w:hAnsiTheme="minorEastAsia" w:hint="eastAsia"/>
        </w:rPr>
        <w:t>改进。</w:t>
      </w:r>
    </w:p>
    <w:p w14:paraId="1AFDAC44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Theme="minorEastAsia" w:eastAsiaTheme="minorEastAsia" w:hAnsiTheme="minorEastAsia"/>
        </w:rPr>
      </w:pPr>
      <w:r>
        <w:rPr>
          <w:rStyle w:val="ac"/>
          <w:rFonts w:asciiTheme="minorEastAsia" w:eastAsiaTheme="minorEastAsia" w:hAnsiTheme="minorEastAsia" w:hint="eastAsia"/>
          <w:lang w:val="zh-TW"/>
        </w:rPr>
        <w:t>岗位描述：</w:t>
      </w:r>
      <w:r>
        <w:rPr>
          <w:rFonts w:asciiTheme="minorEastAsia" w:eastAsiaTheme="minorEastAsia" w:hAnsiTheme="minorEastAsia" w:hint="eastAsia"/>
        </w:rPr>
        <w:t>植物分离</w:t>
      </w:r>
      <w:r>
        <w:rPr>
          <w:rFonts w:asciiTheme="minorEastAsia" w:eastAsiaTheme="minorEastAsia" w:hAnsiTheme="minorEastAsia"/>
        </w:rPr>
        <w:t>蛋白的生产</w:t>
      </w:r>
      <w:r>
        <w:rPr>
          <w:rFonts w:asciiTheme="minorEastAsia" w:eastAsiaTheme="minorEastAsia" w:hAnsiTheme="minorEastAsia" w:hint="eastAsia"/>
        </w:rPr>
        <w:t>涉及浸</w:t>
      </w:r>
      <w:r>
        <w:rPr>
          <w:rFonts w:asciiTheme="minorEastAsia" w:eastAsiaTheme="minorEastAsia" w:hAnsiTheme="minorEastAsia"/>
        </w:rPr>
        <w:t>取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沉淀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离心和喷雾干燥等</w:t>
      </w:r>
      <w:r>
        <w:rPr>
          <w:rFonts w:asciiTheme="minorEastAsia" w:eastAsiaTheme="minorEastAsia" w:hAnsiTheme="minorEastAsia" w:hint="eastAsia"/>
        </w:rPr>
        <w:t>传统</w:t>
      </w:r>
      <w:r>
        <w:rPr>
          <w:rFonts w:asciiTheme="minorEastAsia" w:eastAsiaTheme="minorEastAsia" w:hAnsiTheme="minorEastAsia"/>
        </w:rPr>
        <w:t>的化工单元操作，其特殊性在于处理对象是蛋白质</w:t>
      </w:r>
      <w:r>
        <w:rPr>
          <w:rFonts w:asciiTheme="minorEastAsia" w:eastAsiaTheme="minorEastAsia" w:hAnsiTheme="minorEastAsia" w:hint="eastAsia"/>
        </w:rPr>
        <w:t>大分子。在整个生产</w:t>
      </w:r>
      <w:r>
        <w:rPr>
          <w:rFonts w:asciiTheme="minorEastAsia" w:eastAsiaTheme="minorEastAsia" w:hAnsiTheme="minorEastAsia"/>
        </w:rPr>
        <w:t>过程中，蛋白</w:t>
      </w:r>
      <w:r>
        <w:rPr>
          <w:rFonts w:asciiTheme="minorEastAsia" w:eastAsiaTheme="minorEastAsia" w:hAnsiTheme="minorEastAsia" w:hint="eastAsia"/>
        </w:rPr>
        <w:t>不断</w:t>
      </w:r>
      <w:r>
        <w:rPr>
          <w:rFonts w:asciiTheme="minorEastAsia" w:eastAsiaTheme="minorEastAsia" w:hAnsiTheme="minorEastAsia"/>
        </w:rPr>
        <w:t>发生各种</w:t>
      </w:r>
      <w:r>
        <w:rPr>
          <w:rFonts w:asciiTheme="minorEastAsia" w:eastAsiaTheme="minorEastAsia" w:hAnsiTheme="minorEastAsia" w:hint="eastAsia"/>
        </w:rPr>
        <w:t>热力学</w:t>
      </w:r>
      <w:r>
        <w:rPr>
          <w:rFonts w:asciiTheme="minorEastAsia" w:eastAsiaTheme="minorEastAsia" w:hAnsiTheme="minorEastAsia"/>
        </w:rPr>
        <w:t>和动力学</w:t>
      </w:r>
      <w:r>
        <w:rPr>
          <w:rFonts w:asciiTheme="minorEastAsia" w:eastAsiaTheme="minorEastAsia" w:hAnsiTheme="minorEastAsia" w:hint="eastAsia"/>
        </w:rPr>
        <w:t>控制</w:t>
      </w:r>
      <w:r>
        <w:rPr>
          <w:rFonts w:asciiTheme="minorEastAsia" w:eastAsiaTheme="minorEastAsia" w:hAnsiTheme="minorEastAsia"/>
        </w:rPr>
        <w:t>的</w:t>
      </w:r>
      <w:r>
        <w:rPr>
          <w:rFonts w:asciiTheme="minorEastAsia" w:eastAsiaTheme="minorEastAsia" w:hAnsiTheme="minorEastAsia" w:hint="eastAsia"/>
        </w:rPr>
        <w:t>大分子空间</w:t>
      </w:r>
      <w:r>
        <w:rPr>
          <w:rFonts w:asciiTheme="minorEastAsia" w:eastAsiaTheme="minorEastAsia" w:hAnsiTheme="minorEastAsia"/>
        </w:rPr>
        <w:t>结构</w:t>
      </w:r>
      <w:r>
        <w:rPr>
          <w:rFonts w:asciiTheme="minorEastAsia" w:eastAsiaTheme="minorEastAsia" w:hAnsiTheme="minorEastAsia" w:hint="eastAsia"/>
        </w:rPr>
        <w:t>和</w:t>
      </w:r>
      <w:r>
        <w:rPr>
          <w:rFonts w:asciiTheme="minorEastAsia" w:eastAsiaTheme="minorEastAsia" w:hAnsiTheme="minorEastAsia"/>
        </w:rPr>
        <w:t>聚集状态的变化</w:t>
      </w:r>
      <w:r>
        <w:rPr>
          <w:rFonts w:asciiTheme="minorEastAsia" w:eastAsiaTheme="minorEastAsia" w:hAnsiTheme="minorEastAsia" w:hint="eastAsia"/>
        </w:rPr>
        <w:t>；</w:t>
      </w:r>
      <w:r>
        <w:rPr>
          <w:rFonts w:asciiTheme="minorEastAsia" w:eastAsiaTheme="minorEastAsia" w:hAnsiTheme="minorEastAsia"/>
        </w:rPr>
        <w:t>如</w:t>
      </w:r>
      <w:r>
        <w:rPr>
          <w:rFonts w:asciiTheme="minorEastAsia" w:eastAsiaTheme="minorEastAsia" w:hAnsiTheme="minorEastAsia" w:hint="eastAsia"/>
        </w:rPr>
        <w:t>何通过</w:t>
      </w:r>
      <w:r>
        <w:rPr>
          <w:rFonts w:asciiTheme="minorEastAsia" w:eastAsiaTheme="minorEastAsia" w:hAnsiTheme="minorEastAsia"/>
        </w:rPr>
        <w:t>生产过程</w:t>
      </w:r>
      <w:r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/>
        </w:rPr>
        <w:t>调控来</w:t>
      </w:r>
      <w:r>
        <w:rPr>
          <w:rFonts w:asciiTheme="minorEastAsia" w:eastAsiaTheme="minorEastAsia" w:hAnsiTheme="minorEastAsia" w:hint="eastAsia"/>
        </w:rPr>
        <w:t>控制蛋白</w:t>
      </w:r>
      <w:r>
        <w:rPr>
          <w:rFonts w:asciiTheme="minorEastAsia" w:eastAsiaTheme="minorEastAsia" w:hAnsiTheme="minorEastAsia"/>
        </w:rPr>
        <w:t>的</w:t>
      </w:r>
      <w:r>
        <w:rPr>
          <w:rFonts w:asciiTheme="minorEastAsia" w:eastAsiaTheme="minorEastAsia" w:hAnsiTheme="minorEastAsia" w:hint="eastAsia"/>
        </w:rPr>
        <w:t>非平衡变化</w:t>
      </w:r>
      <w:r>
        <w:rPr>
          <w:rFonts w:asciiTheme="minorEastAsia" w:eastAsiaTheme="minorEastAsia" w:hAnsiTheme="minorEastAsia"/>
        </w:rPr>
        <w:t>，从而使得</w:t>
      </w:r>
      <w:r>
        <w:rPr>
          <w:rFonts w:asciiTheme="minorEastAsia" w:eastAsiaTheme="minorEastAsia" w:hAnsiTheme="minorEastAsia" w:hint="eastAsia"/>
        </w:rPr>
        <w:t>所得蛋白</w:t>
      </w:r>
      <w:r>
        <w:rPr>
          <w:rFonts w:asciiTheme="minorEastAsia" w:eastAsiaTheme="minorEastAsia" w:hAnsiTheme="minorEastAsia"/>
        </w:rPr>
        <w:t>具备特定的乳化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凝胶</w:t>
      </w:r>
      <w:r>
        <w:rPr>
          <w:rFonts w:asciiTheme="minorEastAsia" w:eastAsiaTheme="minorEastAsia" w:hAnsiTheme="minorEastAsia" w:hint="eastAsia"/>
        </w:rPr>
        <w:t>等功能</w:t>
      </w:r>
      <w:r>
        <w:rPr>
          <w:rFonts w:asciiTheme="minorEastAsia" w:eastAsiaTheme="minorEastAsia" w:hAnsiTheme="minorEastAsia"/>
        </w:rPr>
        <w:t>特性，是</w:t>
      </w:r>
      <w:r>
        <w:rPr>
          <w:rFonts w:asciiTheme="minorEastAsia" w:eastAsiaTheme="minorEastAsia" w:hAnsiTheme="minorEastAsia" w:hint="eastAsia"/>
        </w:rPr>
        <w:t>高品质产品生产的关键难点</w:t>
      </w:r>
      <w:r>
        <w:rPr>
          <w:rFonts w:asciiTheme="minorEastAsia" w:eastAsiaTheme="minorEastAsia" w:hAnsiTheme="minorEastAsia"/>
        </w:rPr>
        <w:t>。</w:t>
      </w:r>
      <w:r>
        <w:rPr>
          <w:rFonts w:asciiTheme="minorEastAsia" w:eastAsiaTheme="minorEastAsia" w:hAnsiTheme="minorEastAsia" w:hint="eastAsia"/>
        </w:rPr>
        <w:t>此</w:t>
      </w:r>
      <w:r>
        <w:rPr>
          <w:rFonts w:asciiTheme="minorEastAsia" w:eastAsiaTheme="minorEastAsia" w:hAnsiTheme="minorEastAsia"/>
        </w:rPr>
        <w:t>博士后</w:t>
      </w:r>
      <w:r>
        <w:rPr>
          <w:rFonts w:asciiTheme="minorEastAsia" w:eastAsiaTheme="minorEastAsia" w:hAnsiTheme="minorEastAsia" w:hint="eastAsia"/>
        </w:rPr>
        <w:t>将首先</w:t>
      </w:r>
      <w:r>
        <w:rPr>
          <w:rFonts w:asciiTheme="minorEastAsia" w:eastAsiaTheme="minorEastAsia" w:hAnsiTheme="minorEastAsia"/>
        </w:rPr>
        <w:t>主要致力于</w:t>
      </w:r>
      <w:r>
        <w:rPr>
          <w:rFonts w:asciiTheme="minorEastAsia" w:eastAsiaTheme="minorEastAsia" w:hAnsiTheme="minorEastAsia" w:hint="eastAsia"/>
        </w:rPr>
        <w:t>上述</w:t>
      </w:r>
      <w:r>
        <w:rPr>
          <w:rFonts w:asciiTheme="minorEastAsia" w:eastAsiaTheme="minorEastAsia" w:hAnsiTheme="minorEastAsia"/>
        </w:rPr>
        <w:t>分离蛋白</w:t>
      </w:r>
      <w:r>
        <w:rPr>
          <w:rFonts w:asciiTheme="minorEastAsia" w:eastAsiaTheme="minorEastAsia" w:hAnsiTheme="minorEastAsia" w:hint="eastAsia"/>
        </w:rPr>
        <w:t>生产技术及</w:t>
      </w:r>
      <w:r>
        <w:rPr>
          <w:rFonts w:asciiTheme="minorEastAsia" w:eastAsiaTheme="minorEastAsia" w:hAnsiTheme="minorEastAsia"/>
        </w:rPr>
        <w:t>工艺的创新</w:t>
      </w:r>
      <w:r>
        <w:rPr>
          <w:rFonts w:asciiTheme="minorEastAsia" w:eastAsiaTheme="minorEastAsia" w:hAnsiTheme="minorEastAsia" w:hint="eastAsia"/>
        </w:rPr>
        <w:t>研发、小型</w:t>
      </w:r>
      <w:r>
        <w:rPr>
          <w:rFonts w:asciiTheme="minorEastAsia" w:eastAsiaTheme="minorEastAsia" w:hAnsiTheme="minorEastAsia"/>
        </w:rPr>
        <w:t>生产线搭建</w:t>
      </w:r>
      <w:r>
        <w:rPr>
          <w:rFonts w:asciiTheme="minorEastAsia" w:eastAsiaTheme="minorEastAsia" w:hAnsiTheme="minorEastAsia" w:hint="eastAsia"/>
        </w:rPr>
        <w:t>及其</w:t>
      </w:r>
      <w:r>
        <w:rPr>
          <w:rFonts w:asciiTheme="minorEastAsia" w:eastAsiaTheme="minorEastAsia" w:hAnsiTheme="minorEastAsia"/>
        </w:rPr>
        <w:t>产业</w:t>
      </w:r>
      <w:r>
        <w:rPr>
          <w:rFonts w:asciiTheme="minorEastAsia" w:eastAsiaTheme="minorEastAsia" w:hAnsiTheme="minorEastAsia" w:hint="eastAsia"/>
        </w:rPr>
        <w:t>转</w:t>
      </w:r>
      <w:r>
        <w:rPr>
          <w:rFonts w:asciiTheme="minorEastAsia" w:eastAsiaTheme="minorEastAsia" w:hAnsiTheme="minorEastAsia"/>
        </w:rPr>
        <w:t>化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以及其他</w:t>
      </w:r>
      <w:r>
        <w:rPr>
          <w:rFonts w:asciiTheme="minorEastAsia" w:eastAsiaTheme="minorEastAsia" w:hAnsiTheme="minorEastAsia" w:hint="eastAsia"/>
        </w:rPr>
        <w:t>植物</w:t>
      </w:r>
      <w:r>
        <w:rPr>
          <w:rFonts w:asciiTheme="minorEastAsia" w:eastAsiaTheme="minorEastAsia" w:hAnsiTheme="minorEastAsia"/>
        </w:rPr>
        <w:t>蛋白</w:t>
      </w:r>
      <w:r>
        <w:rPr>
          <w:rFonts w:asciiTheme="minorEastAsia" w:eastAsiaTheme="minorEastAsia" w:hAnsiTheme="minorEastAsia" w:hint="eastAsia"/>
        </w:rPr>
        <w:t>新产品和新</w:t>
      </w:r>
      <w:r>
        <w:rPr>
          <w:rFonts w:asciiTheme="minorEastAsia" w:eastAsiaTheme="minorEastAsia" w:hAnsiTheme="minorEastAsia"/>
        </w:rPr>
        <w:t>工艺</w:t>
      </w:r>
      <w:r>
        <w:rPr>
          <w:rFonts w:asciiTheme="minorEastAsia" w:eastAsiaTheme="minorEastAsia" w:hAnsiTheme="minorEastAsia" w:hint="eastAsia"/>
        </w:rPr>
        <w:t>的开发。</w:t>
      </w:r>
    </w:p>
    <w:p w14:paraId="10C67408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Theme="minorEastAsia" w:eastAsia="PMingLiU" w:hAnsiTheme="minorEastAsia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hd w:val="clear" w:color="auto" w:fill="FFFFFF"/>
          <w:lang w:val="zh-TW"/>
        </w:rPr>
        <w:t>岗位职责</w:t>
      </w:r>
      <w:r>
        <w:rPr>
          <w:rStyle w:val="ac"/>
          <w:rFonts w:asciiTheme="minorEastAsia" w:eastAsia="PMingLiU" w:hAnsiTheme="minorEastAsia"/>
          <w:shd w:val="clear" w:color="auto" w:fill="FFFFFF"/>
          <w:lang w:val="zh-TW" w:eastAsia="zh-TW"/>
        </w:rPr>
        <w:t>:</w:t>
      </w:r>
      <w:r>
        <w:rPr>
          <w:rFonts w:hint="eastAsia"/>
          <w:color w:val="333333"/>
          <w:shd w:val="clear" w:color="auto" w:fill="FFFFFF"/>
        </w:rPr>
        <w:t xml:space="preserve"> </w:t>
      </w:r>
      <w:bookmarkStart w:id="6" w:name="_Hlk103351477"/>
      <w:r>
        <w:rPr>
          <w:rFonts w:hint="eastAsia"/>
          <w:color w:val="333333"/>
          <w:shd w:val="clear" w:color="auto" w:fill="FFFFFF"/>
        </w:rPr>
        <w:t>完成合作导师安排的产业化工作，对发表文章没有硬性要求。</w:t>
      </w:r>
    </w:p>
    <w:bookmarkEnd w:id="6"/>
    <w:p w14:paraId="285E1CC7" w14:textId="77777777" w:rsidR="00DF495E" w:rsidRDefault="00000000">
      <w:pPr>
        <w:pStyle w:val="Ab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应聘条件</w:t>
      </w:r>
    </w:p>
    <w:p w14:paraId="3D82D386" w14:textId="77777777" w:rsidR="00DF495E" w:rsidRDefault="00000000">
      <w:pPr>
        <w:pStyle w:val="a7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color w:val="222222"/>
          <w:kern w:val="2"/>
          <w:u w:color="222222"/>
          <w:shd w:val="clear" w:color="auto" w:fill="FFFFFF"/>
        </w:rPr>
      </w:pPr>
      <w:r>
        <w:rPr>
          <w:rFonts w:asciiTheme="minorEastAsia" w:eastAsiaTheme="minorEastAsia" w:hAnsiTheme="minorEastAsia" w:hint="eastAsia"/>
        </w:rPr>
        <w:t>化学</w:t>
      </w:r>
      <w:r>
        <w:rPr>
          <w:rFonts w:asciiTheme="minorEastAsia" w:eastAsiaTheme="minorEastAsia" w:hAnsiTheme="minorEastAsia"/>
        </w:rPr>
        <w:t>工程、生物</w:t>
      </w:r>
      <w:r>
        <w:rPr>
          <w:rFonts w:asciiTheme="minorEastAsia" w:eastAsiaTheme="minorEastAsia" w:hAnsiTheme="minorEastAsia" w:hint="eastAsia"/>
        </w:rPr>
        <w:t>分离</w:t>
      </w:r>
      <w:r>
        <w:rPr>
          <w:rFonts w:asciiTheme="minorEastAsia" w:eastAsiaTheme="minorEastAsia" w:hAnsiTheme="minorEastAsia"/>
        </w:rPr>
        <w:t>工程、</w:t>
      </w:r>
      <w:r>
        <w:rPr>
          <w:rFonts w:asciiTheme="minorEastAsia" w:eastAsiaTheme="minorEastAsia" w:hAnsiTheme="minorEastAsia" w:hint="eastAsia"/>
        </w:rPr>
        <w:t>食品工程或</w:t>
      </w:r>
      <w:r>
        <w:rPr>
          <w:rFonts w:asciiTheme="minorEastAsia" w:eastAsiaTheme="minorEastAsia" w:hAnsiTheme="minorEastAsia"/>
        </w:rPr>
        <w:t>相关专业博士</w:t>
      </w:r>
      <w:r>
        <w:rPr>
          <w:rFonts w:asciiTheme="minorEastAsia" w:eastAsiaTheme="minorEastAsia" w:hAnsiTheme="minorEastAsia" w:hint="eastAsia"/>
        </w:rPr>
        <w:t>；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在国内外获得学位（毕业不超过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 w14:paraId="5EF999FA" w14:textId="77777777" w:rsidR="00DF495E" w:rsidRDefault="00000000">
      <w:pPr>
        <w:pStyle w:val="a7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/>
          <w:lang w:val="zh-TW" w:eastAsia="zh-TW"/>
        </w:rPr>
      </w:pPr>
      <w:r>
        <w:rPr>
          <w:rFonts w:asciiTheme="minorEastAsia" w:eastAsiaTheme="minorEastAsia" w:hAnsiTheme="minorEastAsia" w:hint="eastAsia"/>
        </w:rPr>
        <w:t>立志</w:t>
      </w:r>
      <w:r>
        <w:rPr>
          <w:rFonts w:asciiTheme="minorEastAsia" w:eastAsiaTheme="minorEastAsia" w:hAnsiTheme="minorEastAsia"/>
        </w:rPr>
        <w:t>于产业技术研发，对</w:t>
      </w:r>
      <w:r>
        <w:rPr>
          <w:rFonts w:asciiTheme="minorEastAsia" w:eastAsiaTheme="minorEastAsia" w:hAnsiTheme="minorEastAsia" w:hint="eastAsia"/>
        </w:rPr>
        <w:t>植物蛋白</w:t>
      </w:r>
      <w:r>
        <w:rPr>
          <w:rFonts w:asciiTheme="minorEastAsia" w:eastAsiaTheme="minorEastAsia" w:hAnsiTheme="minorEastAsia"/>
        </w:rPr>
        <w:t>食品工业有兴趣</w:t>
      </w:r>
      <w:r>
        <w:rPr>
          <w:rFonts w:asciiTheme="minorEastAsia" w:eastAsiaTheme="minorEastAsia" w:hAnsiTheme="minorEastAsia" w:hint="eastAsia"/>
        </w:rPr>
        <w:t>，熟悉化工</w:t>
      </w:r>
      <w:r>
        <w:rPr>
          <w:rFonts w:asciiTheme="minorEastAsia" w:eastAsiaTheme="minorEastAsia" w:hAnsiTheme="minorEastAsia"/>
        </w:rPr>
        <w:t>单元操作</w:t>
      </w:r>
      <w:r>
        <w:rPr>
          <w:rFonts w:asciiTheme="minorEastAsia" w:eastAsiaTheme="minorEastAsia" w:hAnsiTheme="minorEastAsia" w:hint="eastAsia"/>
        </w:rPr>
        <w:t>包括</w:t>
      </w:r>
      <w:r>
        <w:rPr>
          <w:rFonts w:asciiTheme="minorEastAsia" w:eastAsiaTheme="minorEastAsia" w:hAnsiTheme="minorEastAsia"/>
        </w:rPr>
        <w:t>萃取、</w:t>
      </w:r>
      <w:r>
        <w:rPr>
          <w:rFonts w:asciiTheme="minorEastAsia" w:eastAsiaTheme="minorEastAsia" w:hAnsiTheme="minorEastAsia" w:hint="eastAsia"/>
        </w:rPr>
        <w:t>沉淀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离心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喷雾</w:t>
      </w:r>
      <w:r>
        <w:rPr>
          <w:rFonts w:asciiTheme="minorEastAsia" w:eastAsiaTheme="minorEastAsia" w:hAnsiTheme="minorEastAsia"/>
        </w:rPr>
        <w:t>干燥等及</w:t>
      </w:r>
      <w:r>
        <w:rPr>
          <w:rFonts w:asciiTheme="minorEastAsia" w:eastAsiaTheme="minorEastAsia" w:hAnsiTheme="minorEastAsia" w:hint="eastAsia"/>
        </w:rPr>
        <w:t>其工艺</w:t>
      </w:r>
      <w:r>
        <w:rPr>
          <w:rFonts w:asciiTheme="minorEastAsia" w:eastAsiaTheme="minorEastAsia" w:hAnsiTheme="minorEastAsia"/>
        </w:rPr>
        <w:t>设备；</w:t>
      </w:r>
      <w:r>
        <w:rPr>
          <w:rFonts w:asciiTheme="minorEastAsia" w:eastAsiaTheme="minorEastAsia" w:hAnsiTheme="minorEastAsia" w:hint="eastAsia"/>
        </w:rPr>
        <w:t>具备高分子</w:t>
      </w:r>
      <w:r>
        <w:rPr>
          <w:rFonts w:asciiTheme="minorEastAsia" w:eastAsiaTheme="minorEastAsia" w:hAnsiTheme="minorEastAsia"/>
        </w:rPr>
        <w:t>物理、蛋白质分离纯化</w:t>
      </w:r>
      <w:r>
        <w:rPr>
          <w:rFonts w:asciiTheme="minorEastAsia" w:eastAsiaTheme="minorEastAsia" w:hAnsiTheme="minorEastAsia" w:hint="eastAsia"/>
        </w:rPr>
        <w:t>技术等</w:t>
      </w:r>
      <w:r>
        <w:rPr>
          <w:rFonts w:asciiTheme="minorEastAsia" w:eastAsiaTheme="minorEastAsia" w:hAnsiTheme="minorEastAsia"/>
        </w:rPr>
        <w:t>相关基础知识</w:t>
      </w:r>
      <w:r>
        <w:rPr>
          <w:rFonts w:asciiTheme="minorEastAsia" w:eastAsiaTheme="minorEastAsia" w:hAnsiTheme="minorEastAsia" w:hint="eastAsia"/>
        </w:rPr>
        <w:t>；</w:t>
      </w:r>
      <w:r>
        <w:rPr>
          <w:rStyle w:val="ac"/>
          <w:rFonts w:asciiTheme="minorEastAsia" w:eastAsiaTheme="minorEastAsia" w:hAnsiTheme="minorEastAsia" w:hint="eastAsia"/>
          <w:lang w:val="zh-TW" w:eastAsia="zh-TW"/>
        </w:rPr>
        <w:t>且目前已取得显著科研成果的申请者将予以优先考虑。</w:t>
      </w:r>
    </w:p>
    <w:p w14:paraId="2894E955" w14:textId="77777777" w:rsidR="00DF495E" w:rsidRDefault="00000000">
      <w:pPr>
        <w:pStyle w:val="a7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具有较强的科研创新能力和团队协作精神；</w:t>
      </w:r>
    </w:p>
    <w:p w14:paraId="73C82FBA" w14:textId="77777777" w:rsidR="00DF495E" w:rsidRDefault="00000000">
      <w:pPr>
        <w:pStyle w:val="a7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具有良好的学术道德和严谨科学态度、身体健康、能胜任岗位的工作要求；</w:t>
      </w:r>
    </w:p>
    <w:p w14:paraId="61DBE835" w14:textId="77777777" w:rsidR="00DF495E" w:rsidRDefault="00000000">
      <w:pPr>
        <w:pStyle w:val="Ab"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eastAsia="宋体" w:hAnsi="宋体" w:cs="宋体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聘期待遇</w:t>
      </w:r>
      <w:r>
        <w:rPr>
          <w:rFonts w:ascii="宋体" w:eastAsia="宋体" w:hAnsi="宋体" w:cs="宋体" w:hint="eastAsia"/>
          <w:b/>
          <w:bCs/>
          <w:kern w:val="0"/>
        </w:rPr>
        <w:t xml:space="preserve"> </w:t>
      </w:r>
      <w:r>
        <w:rPr>
          <w:rFonts w:ascii="宋体" w:eastAsia="宋体" w:hAnsi="宋体" w:cs="宋体"/>
          <w:b/>
          <w:bCs/>
          <w:kern w:val="0"/>
        </w:rPr>
        <w:t xml:space="preserve"> </w:t>
      </w:r>
    </w:p>
    <w:p w14:paraId="4C6819FC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 w14:paraId="50B9C57E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学校提供15万左右的综合年薪，团队动态绩效。</w:t>
      </w:r>
    </w:p>
    <w:p w14:paraId="01DA50AA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 w14:paraId="2F552DBA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符合学校政策的优秀博士后可申请教职岗位。</w:t>
      </w:r>
    </w:p>
    <w:p w14:paraId="71C7F33D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</w:t>
      </w:r>
      <w:proofErr w:type="gramStart"/>
      <w:r>
        <w:rPr>
          <w:rFonts w:hint="eastAsia"/>
        </w:rPr>
        <w:t>站期间</w:t>
      </w:r>
      <w:proofErr w:type="gramEnd"/>
      <w:r>
        <w:rPr>
          <w:rFonts w:hint="eastAsia"/>
        </w:rPr>
        <w:t>可以负责人身份申请各级科研课题资助。</w:t>
      </w:r>
    </w:p>
    <w:p w14:paraId="1ECB649F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lastRenderedPageBreak/>
        <w:t>博士后进站，可自愿选择落户深圳市。</w:t>
      </w:r>
    </w:p>
    <w:p w14:paraId="7BDFEC2B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 w14:paraId="5874279A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  <w:r>
        <w:rPr>
          <w:rStyle w:val="ac"/>
          <w:rFonts w:asciiTheme="minorEastAsia" w:eastAsiaTheme="minorEastAsia" w:hAnsiTheme="minorEastAsia" w:hint="eastAsia"/>
          <w:lang w:val="zh-TW" w:eastAsia="zh-TW"/>
        </w:rPr>
        <w:t xml:space="preserve"> </w:t>
      </w:r>
    </w:p>
    <w:p w14:paraId="7B20340E" w14:textId="77777777" w:rsidR="00DF495E" w:rsidRDefault="00000000">
      <w:pPr>
        <w:pStyle w:val="Ab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应聘方式</w:t>
      </w:r>
      <w:r>
        <w:rPr>
          <w:rStyle w:val="ac"/>
          <w:rFonts w:asciiTheme="minorEastAsia" w:eastAsiaTheme="minorEastAsia" w:hAnsiTheme="minorEastAsia" w:cs="Arial Unicode MS"/>
          <w:color w:val="444444"/>
          <w:sz w:val="24"/>
          <w:szCs w:val="24"/>
          <w:u w:color="444444"/>
          <w:lang w:eastAsia="zh-TW"/>
        </w:rPr>
        <w:br/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申请人请将一份详细的个人简历发送到邮箱</w:t>
      </w:r>
      <w:r>
        <w:rPr>
          <w:rStyle w:val="ac"/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ac"/>
          <w:rFonts w:ascii="Times New Roman" w:eastAsia="宋体" w:hAnsi="Times New Roman" w:cs="Times New Roman"/>
          <w:b/>
          <w:bCs/>
          <w:kern w:val="0"/>
          <w:sz w:val="24"/>
          <w:szCs w:val="24"/>
        </w:rPr>
        <w:t>,</w:t>
      </w:r>
      <w:hyperlink r:id="rId12" w:history="1">
        <w:r>
          <w:rPr>
            <w:rFonts w:ascii="Times New Roman" w:hAnsi="Times New Roman" w:cs="Times New Roman"/>
            <w:b/>
            <w:bCs/>
            <w:sz w:val="24"/>
            <w:szCs w:val="24"/>
          </w:rPr>
          <w:t>huntwylu@126.com</w:t>
        </w:r>
      </w:hyperlink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,</w:t>
      </w:r>
    </w:p>
    <w:p w14:paraId="1D79F99F" w14:textId="77777777" w:rsidR="00DF495E" w:rsidRDefault="00000000">
      <w:pPr>
        <w:pStyle w:val="Ab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>
        <w:rPr>
          <w:rStyle w:val="ac"/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+高校博士网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。个人简历将严格筛选并及时安排面试。</w:t>
      </w:r>
    </w:p>
    <w:p w14:paraId="6B69F80A" w14:textId="77777777" w:rsidR="00DF495E" w:rsidRDefault="00000000">
      <w:pPr>
        <w:pStyle w:val="Ab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联系方式</w:t>
      </w:r>
    </w:p>
    <w:p w14:paraId="5B5D8913" w14:textId="77777777" w:rsidR="00DF495E" w:rsidRDefault="00000000">
      <w:pPr>
        <w:pStyle w:val="a7"/>
        <w:shd w:val="clear" w:color="auto" w:fill="FFFFFF"/>
        <w:spacing w:before="0" w:after="0" w:line="500" w:lineRule="exact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联系人：邓老师</w:t>
      </w:r>
    </w:p>
    <w:p w14:paraId="2E60780B" w14:textId="77777777" w:rsidR="00DF495E" w:rsidRDefault="00000000">
      <w:pPr>
        <w:pStyle w:val="a7"/>
        <w:shd w:val="clear" w:color="auto" w:fill="FFFFFF"/>
        <w:spacing w:before="0" w:after="0" w:line="500" w:lineRule="exact"/>
        <w:rPr>
          <w:rStyle w:val="ac"/>
          <w:rFonts w:asciiTheme="minorEastAsia" w:eastAsiaTheme="minorEastAsia" w:hAnsiTheme="minorEastAsia" w:cs="Songti SC Regular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联系电话：</w:t>
      </w:r>
      <w:r>
        <w:rPr>
          <w:rStyle w:val="ac"/>
          <w:rFonts w:asciiTheme="minorEastAsia" w:eastAsiaTheme="minorEastAsia" w:hAnsiTheme="minorEastAsia"/>
        </w:rPr>
        <w:t>0755-26539550</w:t>
      </w:r>
      <w:r>
        <w:rPr>
          <w:rStyle w:val="ac"/>
          <w:rFonts w:asciiTheme="minorEastAsia" w:eastAsiaTheme="minorEastAsia" w:hAnsiTheme="minorEastAsia"/>
        </w:rPr>
        <w:tab/>
      </w:r>
    </w:p>
    <w:p w14:paraId="45EA052E" w14:textId="77777777" w:rsidR="00DF495E" w:rsidRDefault="00000000">
      <w:pPr>
        <w:pStyle w:val="Ab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申请截止时间：【招聘长期有效，至招满为止】</w:t>
      </w:r>
      <w:bookmarkEnd w:id="4"/>
      <w:bookmarkEnd w:id="5"/>
    </w:p>
    <w:p w14:paraId="3DD57E9E" w14:textId="77777777" w:rsidR="00DF495E" w:rsidRDefault="00DF495E">
      <w:pPr>
        <w:pStyle w:val="Ab"/>
        <w:spacing w:line="360" w:lineRule="auto"/>
        <w:jc w:val="left"/>
        <w:rPr>
          <w:rStyle w:val="ac"/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4267431F" w14:textId="77777777" w:rsidR="00DF495E" w:rsidRDefault="00000000">
      <w:pPr>
        <w:pStyle w:val="Ab"/>
        <w:jc w:val="center"/>
        <w:rPr>
          <w:rFonts w:asciiTheme="minorEastAsia" w:eastAsiaTheme="minorEastAsia" w:hAnsiTheme="minorEastAsia" w:cs="Songti SC Regular"/>
          <w:b/>
          <w:bCs/>
          <w:sz w:val="36"/>
          <w:szCs w:val="36"/>
          <w:lang w:val="zh-TW" w:eastAsia="zh-TW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lang w:val="zh-TW" w:eastAsia="zh-TW"/>
        </w:rPr>
        <w:t>吴奇院士团队招聘食品相关学科背景博士后</w:t>
      </w:r>
    </w:p>
    <w:p w14:paraId="0E86E04B" w14:textId="77777777" w:rsidR="00DF495E" w:rsidRDefault="00DF495E">
      <w:pPr>
        <w:pStyle w:val="Ab"/>
        <w:jc w:val="center"/>
        <w:rPr>
          <w:rFonts w:asciiTheme="minorEastAsia" w:eastAsiaTheme="minorEastAsia" w:hAnsiTheme="minorEastAsia" w:cs="Songti SC Regular"/>
          <w:sz w:val="24"/>
          <w:szCs w:val="24"/>
          <w:shd w:val="clear" w:color="auto" w:fill="FFEDC4"/>
        </w:rPr>
      </w:pPr>
    </w:p>
    <w:p w14:paraId="67576387" w14:textId="77777777" w:rsidR="00DF495E" w:rsidRDefault="00000000">
      <w:pPr>
        <w:pStyle w:val="Ab"/>
        <w:spacing w:after="156" w:line="360" w:lineRule="auto"/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 w14:paraId="1E921A6C" w14:textId="77777777" w:rsidR="00DF495E" w:rsidRDefault="00000000"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asciiTheme="minorEastAsia" w:hAnsiTheme="minorEastAsia" w:cs="宋体" w:hint="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asciiTheme="minorEastAsia" w:hAnsiTheme="minorEastAsia" w:cs="宋体" w:hint="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。</w:t>
      </w:r>
      <w:r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TW"/>
        </w:rPr>
        <w:t xml:space="preserve"> </w:t>
      </w:r>
    </w:p>
    <w:p w14:paraId="660C55AF" w14:textId="77777777" w:rsidR="00DF495E" w:rsidRDefault="00DF495E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eastAsia="zh-CN"/>
        </w:rPr>
      </w:pPr>
    </w:p>
    <w:p w14:paraId="023FFA1D" w14:textId="77777777" w:rsidR="00DF495E" w:rsidRDefault="00000000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CN"/>
        </w:rPr>
      </w:pPr>
      <w:r>
        <w:rPr>
          <w:rFonts w:asciiTheme="minorEastAsia" w:hAnsiTheme="minorEastAsia" w:cs="Calibri" w:hint="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 w14:paraId="6B6ACE59" w14:textId="77777777" w:rsidR="00DF495E" w:rsidRDefault="00000000">
      <w:pPr>
        <w:spacing w:line="400" w:lineRule="exact"/>
        <w:rPr>
          <w:rStyle w:val="a9"/>
          <w:rFonts w:asciiTheme="minorEastAsia" w:hAnsiTheme="minorEastAsia"/>
          <w:lang w:eastAsia="zh-TW"/>
        </w:rPr>
      </w:pPr>
      <w:r>
        <w:rPr>
          <w:rFonts w:asciiTheme="minorEastAsia" w:hAnsiTheme="minorEastAsia" w:cs="宋体" w:hint="eastAsia"/>
          <w:color w:val="222222"/>
          <w:kern w:val="2"/>
          <w:shd w:val="clear" w:color="auto" w:fill="FFFFFF"/>
          <w:lang w:val="zh-TW" w:eastAsia="zh-TW"/>
        </w:rPr>
        <w:t>更多信息见网站：</w:t>
      </w:r>
      <w:hyperlink r:id="rId13" w:history="1">
        <w:r>
          <w:rPr>
            <w:rStyle w:val="a9"/>
            <w:rFonts w:asciiTheme="minorEastAsia" w:hAnsiTheme="minorEastAsia" w:cs="Calibri"/>
            <w:color w:val="000000"/>
            <w:kern w:val="2"/>
            <w:shd w:val="clear" w:color="auto" w:fill="FFFFFF"/>
            <w:lang w:val="zh-TW" w:eastAsia="zh-TW"/>
          </w:rPr>
          <w:t>https://fsprc.szu.edu.cn/</w:t>
        </w:r>
      </w:hyperlink>
    </w:p>
    <w:p w14:paraId="7B7B25CA" w14:textId="77777777" w:rsidR="00DF495E" w:rsidRDefault="00DF495E">
      <w:pPr>
        <w:spacing w:line="400" w:lineRule="exact"/>
        <w:rPr>
          <w:rStyle w:val="a9"/>
          <w:rFonts w:asciiTheme="minorEastAsia" w:hAnsiTheme="minorEastAsia" w:cs="Calibri"/>
          <w:kern w:val="2"/>
          <w:shd w:val="clear" w:color="auto" w:fill="FFFFFF"/>
          <w:lang w:val="zh-TW" w:eastAsia="zh-TW"/>
        </w:rPr>
      </w:pPr>
    </w:p>
    <w:p w14:paraId="3E65B816" w14:textId="77777777" w:rsidR="00DF495E" w:rsidRDefault="00000000">
      <w:pPr>
        <w:pStyle w:val="Ab"/>
        <w:spacing w:line="400" w:lineRule="exact"/>
        <w:rPr>
          <w:rStyle w:val="ac"/>
          <w:rFonts w:asciiTheme="minorEastAsia" w:eastAsiaTheme="minorEastAsia" w:hAnsiTheme="minorEastAsia" w:cs="宋体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ac"/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lastRenderedPageBreak/>
        <w:t>体和食品加工有关的重要问题。其研究详情可从相关网站获取：</w:t>
      </w:r>
      <w:hyperlink r:id="rId14" w:history="1">
        <w:r>
          <w:rPr>
            <w:rStyle w:val="a9"/>
            <w:rFonts w:asciiTheme="minorEastAsia" w:eastAsiaTheme="minorEastAsia" w:hAnsiTheme="minorEastAsia" w:cs="宋体" w:hint="eastAsia"/>
            <w:sz w:val="24"/>
            <w:szCs w:val="24"/>
            <w:shd w:val="clear" w:color="auto" w:fill="FFFFFF"/>
            <w:lang w:val="zh-TW" w:eastAsia="zh-TW"/>
          </w:rPr>
          <w:t>http://chiwu.chem.cuhk.edu.hk</w:t>
        </w:r>
      </w:hyperlink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 w14:paraId="5F53E7A7" w14:textId="77777777" w:rsidR="00DF495E" w:rsidRDefault="00DF495E">
      <w:pPr>
        <w:spacing w:line="4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TW"/>
        </w:rPr>
      </w:pPr>
    </w:p>
    <w:p w14:paraId="30EACC55" w14:textId="77777777" w:rsidR="00DF495E" w:rsidRDefault="00000000">
      <w:pPr>
        <w:pStyle w:val="Ab"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应聘条件</w:t>
      </w:r>
    </w:p>
    <w:p w14:paraId="3AADAA7A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color w:val="222222"/>
          <w:kern w:val="2"/>
          <w:u w:color="222222"/>
          <w:shd w:val="clear" w:color="auto" w:fill="FFFFFF"/>
        </w:rPr>
      </w:pP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 w14:paraId="3371DCBE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具有较强的科研创新能力和团队协作精神；</w:t>
      </w:r>
    </w:p>
    <w:p w14:paraId="322E375F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具有良好的学术道德和严谨科学态度、身体健康、能胜任岗位的工作要求；</w:t>
      </w:r>
    </w:p>
    <w:p w14:paraId="320F02E4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具有食品</w:t>
      </w:r>
      <w:r>
        <w:rPr>
          <w:rStyle w:val="ac"/>
          <w:rFonts w:asciiTheme="minorEastAsia" w:eastAsiaTheme="minorEastAsia" w:hAnsiTheme="minorEastAsia" w:hint="eastAsia"/>
          <w:lang w:val="zh-TW"/>
        </w:rPr>
        <w:t>科学、食品工程、食品营养科学、农产品深加工及贮藏、食品物性学等食品</w:t>
      </w:r>
      <w:r>
        <w:rPr>
          <w:rStyle w:val="ac"/>
          <w:rFonts w:asciiTheme="minorEastAsia" w:eastAsiaTheme="minorEastAsia" w:hAnsiTheme="minorEastAsia" w:hint="eastAsia"/>
          <w:lang w:val="zh-TW" w:eastAsia="zh-TW"/>
        </w:rPr>
        <w:t>相关背景，且目前已取得显著科研成果的申请者将予以优先考虑。</w:t>
      </w:r>
    </w:p>
    <w:p w14:paraId="04EEB455" w14:textId="77777777" w:rsidR="00DF495E" w:rsidRDefault="00000000">
      <w:pPr>
        <w:pStyle w:val="Ab"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eastAsia="宋体" w:hAnsi="宋体" w:cs="宋体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聘期待遇</w:t>
      </w: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/>
        </w:rPr>
        <w:t xml:space="preserve"> </w:t>
      </w:r>
      <w:r>
        <w:rPr>
          <w:rStyle w:val="ac"/>
          <w:rFonts w:asciiTheme="minorEastAsia" w:eastAsia="PMingLiU" w:hAnsiTheme="minorEastAsia"/>
          <w:sz w:val="24"/>
          <w:szCs w:val="24"/>
          <w:lang w:val="zh-TW" w:eastAsia="zh-TW"/>
        </w:rPr>
        <w:t xml:space="preserve"> </w:t>
      </w:r>
    </w:p>
    <w:p w14:paraId="5488C9A4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 w14:paraId="1EAC6B3A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学校提供15万左右的综合年薪。</w:t>
      </w:r>
    </w:p>
    <w:p w14:paraId="579A50F5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 w14:paraId="5620AC61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 w14:paraId="3E81FC3A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博士后进站，可自愿选择落户深圳市，。</w:t>
      </w:r>
    </w:p>
    <w:p w14:paraId="1BB601A2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 w14:paraId="30695F0C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 w14:paraId="557015DE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  <w:rPr>
          <w:rFonts w:asciiTheme="minorEastAsia" w:eastAsiaTheme="minorEastAsia" w:hAnsiTheme="minorEastAsia"/>
          <w:lang w:val="zh-TW" w:eastAsia="zh-TW"/>
        </w:rPr>
      </w:pPr>
      <w:r>
        <w:rPr>
          <w:rFonts w:hint="eastAsia"/>
        </w:rPr>
        <w:t>若博士后资助政策有所调整，以最新的文件规定为准。</w:t>
      </w:r>
    </w:p>
    <w:p w14:paraId="4803BC91" w14:textId="77777777" w:rsidR="00DF495E" w:rsidRDefault="00000000">
      <w:pPr>
        <w:pStyle w:val="Ab"/>
        <w:numPr>
          <w:ilvl w:val="0"/>
          <w:numId w:val="9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岗位职责</w:t>
      </w:r>
    </w:p>
    <w:p w14:paraId="5265D520" w14:textId="77777777" w:rsidR="00DF495E" w:rsidRDefault="00000000">
      <w:pPr>
        <w:pStyle w:val="a7"/>
        <w:shd w:val="clear" w:color="auto" w:fill="FFFFFF"/>
        <w:spacing w:before="0" w:after="0" w:line="360" w:lineRule="auto"/>
        <w:ind w:left="420"/>
        <w:rPr>
          <w:rStyle w:val="ac"/>
          <w:rFonts w:asciiTheme="minorEastAsia" w:eastAsia="PMingLiU" w:hAnsiTheme="minorEastAsia"/>
          <w:lang w:val="zh-TW" w:eastAsia="zh-TW"/>
        </w:rPr>
      </w:pPr>
      <w:r>
        <w:rPr>
          <w:rFonts w:hint="eastAsia"/>
          <w:color w:val="333333"/>
          <w:shd w:val="clear" w:color="auto" w:fill="FFFFFF"/>
        </w:rPr>
        <w:t>完成合作导师安排的产业化工作，对发表文章没有硬性要求</w:t>
      </w:r>
      <w:r>
        <w:rPr>
          <w:rStyle w:val="ac"/>
          <w:rFonts w:asciiTheme="minorEastAsia" w:eastAsiaTheme="minorEastAsia" w:hAnsiTheme="minorEastAsia" w:cs="Calibri" w:hint="eastAsia"/>
          <w:lang w:val="zh-TW" w:eastAsia="zh-TW"/>
        </w:rPr>
        <w:t>。</w:t>
      </w:r>
    </w:p>
    <w:p w14:paraId="27AE0D49" w14:textId="77777777" w:rsidR="00DF495E" w:rsidRDefault="00000000">
      <w:pPr>
        <w:pStyle w:val="Ab"/>
        <w:numPr>
          <w:ilvl w:val="0"/>
          <w:numId w:val="10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应聘方式</w:t>
      </w:r>
      <w:r>
        <w:rPr>
          <w:rStyle w:val="ac"/>
          <w:rFonts w:asciiTheme="minorEastAsia" w:eastAsiaTheme="minorEastAsia" w:hAnsiTheme="minorEastAsia" w:cs="Arial Unicode MS"/>
          <w:color w:val="444444"/>
          <w:sz w:val="24"/>
          <w:szCs w:val="24"/>
          <w:u w:color="444444"/>
          <w:lang w:eastAsia="zh-TW"/>
        </w:rPr>
        <w:br/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申请人请将一份详细的个人简历发送到邮箱</w:t>
      </w:r>
      <w:r>
        <w:rPr>
          <w:rStyle w:val="ac"/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ac"/>
          <w:rFonts w:ascii="Times New Roman" w:eastAsia="宋体" w:hAnsi="Times New Roman" w:cs="Times New Roman"/>
          <w:b/>
          <w:bCs/>
          <w:kern w:val="0"/>
          <w:sz w:val="24"/>
          <w:szCs w:val="24"/>
          <w:lang w:eastAsia="zh-TW"/>
        </w:rPr>
        <w:t>,</w:t>
      </w:r>
      <w:hyperlink r:id="rId15" w:history="1">
        <w:r>
          <w:rPr>
            <w:rFonts w:ascii="Times New Roman" w:hAnsi="Times New Roman" w:cs="Times New Roman"/>
            <w:b/>
            <w:bCs/>
            <w:sz w:val="24"/>
            <w:szCs w:val="24"/>
            <w:lang w:eastAsia="zh-TW"/>
          </w:rPr>
          <w:t>huntwylu@126.com</w:t>
        </w:r>
      </w:hyperlink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,</w:t>
      </w:r>
    </w:p>
    <w:p w14:paraId="5B406922" w14:textId="77777777" w:rsidR="00DF495E" w:rsidRDefault="00000000">
      <w:pPr>
        <w:pStyle w:val="Ab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>
        <w:rPr>
          <w:rStyle w:val="ac"/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+高校博士网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 w14:paraId="510E1F5B" w14:textId="77777777" w:rsidR="00DF495E" w:rsidRDefault="00000000">
      <w:pPr>
        <w:pStyle w:val="Ab"/>
        <w:numPr>
          <w:ilvl w:val="0"/>
          <w:numId w:val="9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联系方式</w:t>
      </w:r>
    </w:p>
    <w:p w14:paraId="25D5D661" w14:textId="77777777" w:rsidR="00DF495E" w:rsidRDefault="00000000">
      <w:pPr>
        <w:pStyle w:val="a7"/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联系人：邓老师</w:t>
      </w:r>
    </w:p>
    <w:p w14:paraId="178E056E" w14:textId="77777777" w:rsidR="00DF495E" w:rsidRDefault="00000000">
      <w:pPr>
        <w:pStyle w:val="a7"/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联系电话：</w:t>
      </w:r>
      <w:r>
        <w:rPr>
          <w:rStyle w:val="ac"/>
          <w:rFonts w:asciiTheme="minorEastAsia" w:eastAsiaTheme="minorEastAsia" w:hAnsiTheme="minorEastAsia"/>
        </w:rPr>
        <w:t>0755-26539550</w:t>
      </w:r>
      <w:r>
        <w:rPr>
          <w:rStyle w:val="ac"/>
          <w:rFonts w:asciiTheme="minorEastAsia" w:eastAsiaTheme="minorEastAsia" w:hAnsiTheme="minorEastAsia"/>
        </w:rPr>
        <w:tab/>
      </w:r>
    </w:p>
    <w:p w14:paraId="3E731DA9" w14:textId="77777777" w:rsidR="00DF495E" w:rsidRDefault="00000000">
      <w:pPr>
        <w:pStyle w:val="Ab"/>
        <w:numPr>
          <w:ilvl w:val="0"/>
          <w:numId w:val="9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申请截止时间：【招聘长期有效，至招满为止】</w:t>
      </w:r>
    </w:p>
    <w:p w14:paraId="6145A7EC" w14:textId="77777777" w:rsidR="00DF495E" w:rsidRDefault="00DF495E">
      <w:pPr>
        <w:pStyle w:val="Ab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4847E62B" w14:textId="77777777" w:rsidR="00DF495E" w:rsidRDefault="00DF495E">
      <w:pPr>
        <w:pStyle w:val="Ab"/>
        <w:spacing w:line="360" w:lineRule="auto"/>
        <w:jc w:val="left"/>
        <w:rPr>
          <w:rStyle w:val="ac"/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6730CE82" w14:textId="77777777" w:rsidR="00C669A4" w:rsidRDefault="00C669A4">
      <w:pPr>
        <w:pStyle w:val="Ab"/>
        <w:spacing w:line="360" w:lineRule="auto"/>
        <w:jc w:val="left"/>
        <w:rPr>
          <w:rStyle w:val="ac"/>
          <w:rFonts w:asciiTheme="minorEastAsia" w:eastAsiaTheme="minorEastAsia" w:hAnsiTheme="minorEastAsia"/>
          <w:sz w:val="24"/>
          <w:szCs w:val="24"/>
          <w:lang w:val="zh-TW" w:eastAsia="zh-TW"/>
        </w:rPr>
      </w:pPr>
    </w:p>
    <w:sectPr w:rsidR="00C669A4">
      <w:pgSz w:w="11900" w:h="16840"/>
      <w:pgMar w:top="1440" w:right="1274" w:bottom="144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BF8A" w14:textId="77777777" w:rsidR="00506ECD" w:rsidRDefault="00506ECD" w:rsidP="00C669A4">
      <w:r>
        <w:separator/>
      </w:r>
    </w:p>
  </w:endnote>
  <w:endnote w:type="continuationSeparator" w:id="0">
    <w:p w14:paraId="7D8E698F" w14:textId="77777777" w:rsidR="00506ECD" w:rsidRDefault="00506ECD" w:rsidP="00C6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 Regular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8EEE" w14:textId="77777777" w:rsidR="00506ECD" w:rsidRDefault="00506ECD" w:rsidP="00C669A4">
      <w:r>
        <w:separator/>
      </w:r>
    </w:p>
  </w:footnote>
  <w:footnote w:type="continuationSeparator" w:id="0">
    <w:p w14:paraId="50921B8A" w14:textId="77777777" w:rsidR="00506ECD" w:rsidRDefault="00506ECD" w:rsidP="00C6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2EF0"/>
    <w:multiLevelType w:val="multilevel"/>
    <w:tmpl w:val="1E402EF0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0C0A53"/>
    <w:multiLevelType w:val="multilevel"/>
    <w:tmpl w:val="280C0A53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510CEB"/>
    <w:multiLevelType w:val="multilevel"/>
    <w:tmpl w:val="39510CEB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4D294B"/>
    <w:multiLevelType w:val="multilevel"/>
    <w:tmpl w:val="4E4D294B"/>
    <w:lvl w:ilvl="0">
      <w:start w:val="1"/>
      <w:numFmt w:val="chineseCount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83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09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35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BB032E"/>
    <w:multiLevelType w:val="multilevel"/>
    <w:tmpl w:val="56BB032E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0E4C39"/>
    <w:multiLevelType w:val="multilevel"/>
    <w:tmpl w:val="7A0E4C39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98607737">
    <w:abstractNumId w:val="3"/>
  </w:num>
  <w:num w:numId="2" w16cid:durableId="870580498">
    <w:abstractNumId w:val="2"/>
  </w:num>
  <w:num w:numId="3" w16cid:durableId="1493453050">
    <w:abstractNumId w:val="0"/>
  </w:num>
  <w:num w:numId="4" w16cid:durableId="1377974735">
    <w:abstractNumId w:val="3"/>
    <w:lvlOverride w:ilvl="0">
      <w:startOverride w:val="3"/>
      <w:lvl w:ilvl="0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3436112">
    <w:abstractNumId w:val="3"/>
    <w:lvlOverride w:ilvl="0">
      <w:startOverride w:val="4"/>
      <w:lvl w:ilvl="0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5466732">
    <w:abstractNumId w:val="1"/>
  </w:num>
  <w:num w:numId="7" w16cid:durableId="1218513512">
    <w:abstractNumId w:val="5"/>
  </w:num>
  <w:num w:numId="8" w16cid:durableId="1864395076">
    <w:abstractNumId w:val="4"/>
  </w:num>
  <w:num w:numId="9" w16cid:durableId="1632401832">
    <w:abstractNumId w:val="3"/>
    <w:lvlOverride w:ilvl="0">
      <w:startOverride w:val="3"/>
      <w:lvl w:ilvl="0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620192588">
    <w:abstractNumId w:val="3"/>
    <w:lvlOverride w:ilvl="0">
      <w:startOverride w:val="4"/>
      <w:lvl w:ilvl="0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581B3E"/>
    <w:rsid w:val="00055031"/>
    <w:rsid w:val="000926D9"/>
    <w:rsid w:val="000940F0"/>
    <w:rsid w:val="000C3460"/>
    <w:rsid w:val="00111319"/>
    <w:rsid w:val="0012637D"/>
    <w:rsid w:val="00143137"/>
    <w:rsid w:val="001C078F"/>
    <w:rsid w:val="001E0A9E"/>
    <w:rsid w:val="00214813"/>
    <w:rsid w:val="0028009E"/>
    <w:rsid w:val="002B2C8B"/>
    <w:rsid w:val="002C3F39"/>
    <w:rsid w:val="002E1CEA"/>
    <w:rsid w:val="00333F81"/>
    <w:rsid w:val="0033691A"/>
    <w:rsid w:val="00345CC4"/>
    <w:rsid w:val="004047E9"/>
    <w:rsid w:val="00407A1E"/>
    <w:rsid w:val="004408EA"/>
    <w:rsid w:val="004800F3"/>
    <w:rsid w:val="00506ECD"/>
    <w:rsid w:val="00540ECE"/>
    <w:rsid w:val="00581B3E"/>
    <w:rsid w:val="005B3CE8"/>
    <w:rsid w:val="00605961"/>
    <w:rsid w:val="00673389"/>
    <w:rsid w:val="006923D9"/>
    <w:rsid w:val="006C77BA"/>
    <w:rsid w:val="007528F4"/>
    <w:rsid w:val="00755EAD"/>
    <w:rsid w:val="00776DDF"/>
    <w:rsid w:val="007957B3"/>
    <w:rsid w:val="007A0D54"/>
    <w:rsid w:val="007D523C"/>
    <w:rsid w:val="0083099F"/>
    <w:rsid w:val="00841D19"/>
    <w:rsid w:val="00854A83"/>
    <w:rsid w:val="00897050"/>
    <w:rsid w:val="00897A91"/>
    <w:rsid w:val="00905301"/>
    <w:rsid w:val="00936662"/>
    <w:rsid w:val="00981E33"/>
    <w:rsid w:val="009D33C4"/>
    <w:rsid w:val="00A15C7D"/>
    <w:rsid w:val="00A5226D"/>
    <w:rsid w:val="00B46FE3"/>
    <w:rsid w:val="00BB556F"/>
    <w:rsid w:val="00BD2A6B"/>
    <w:rsid w:val="00C20DFA"/>
    <w:rsid w:val="00C669A4"/>
    <w:rsid w:val="00CC1E6E"/>
    <w:rsid w:val="00D00C65"/>
    <w:rsid w:val="00D1127D"/>
    <w:rsid w:val="00D4715B"/>
    <w:rsid w:val="00D856D1"/>
    <w:rsid w:val="00DF495E"/>
    <w:rsid w:val="00EA2295"/>
    <w:rsid w:val="00F272B4"/>
    <w:rsid w:val="00F66FAF"/>
    <w:rsid w:val="03C91EF1"/>
    <w:rsid w:val="1392566E"/>
    <w:rsid w:val="25474700"/>
    <w:rsid w:val="26BF3D9A"/>
    <w:rsid w:val="28166AD5"/>
    <w:rsid w:val="2EDF7B2C"/>
    <w:rsid w:val="4CE97AFF"/>
    <w:rsid w:val="5B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86232"/>
  <w15:docId w15:val="{D38FE782-3A8F-4543-BAC1-E6B6BE94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uiPriority w:val="99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b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c">
    <w:name w:val="无"/>
    <w:qFormat/>
  </w:style>
  <w:style w:type="character" w:customStyle="1" w:styleId="Hyperlink0">
    <w:name w:val="Hyperlink.0"/>
    <w:basedOn w:val="ac"/>
    <w:qFormat/>
    <w:rPr>
      <w:rFonts w:ascii="Songti SC Regular" w:eastAsia="Songti SC Regular" w:hAnsi="Songti SC Regular" w:cs="Songti SC Regular"/>
      <w:color w:val="000000"/>
      <w:sz w:val="24"/>
      <w:szCs w:val="24"/>
      <w:u w:val="none" w:color="0000FF"/>
      <w:shd w:val="clear" w:color="auto" w:fill="FFFFFF"/>
      <w:lang w:val="zh-TW" w:eastAsia="zh-TW"/>
    </w:rPr>
  </w:style>
  <w:style w:type="character" w:customStyle="1" w:styleId="Hyperlink1">
    <w:name w:val="Hyperlink.1"/>
    <w:basedOn w:val="ac"/>
    <w:qFormat/>
    <w:rPr>
      <w:rFonts w:ascii="Songti SC Regular" w:eastAsia="Songti SC Regular" w:hAnsi="Songti SC Regular" w:cs="Songti SC Regular"/>
      <w:color w:val="000000"/>
      <w:sz w:val="24"/>
      <w:szCs w:val="24"/>
      <w:u w:val="none"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wu.chem.cuhk.edu.hk" TargetMode="External"/><Relationship Id="rId13" Type="http://schemas.openxmlformats.org/officeDocument/2006/relationships/hyperlink" Target="https://fsprc.sz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prc.szu.edu.cn/" TargetMode="External"/><Relationship Id="rId12" Type="http://schemas.openxmlformats.org/officeDocument/2006/relationships/hyperlink" Target="mailto:huntwylu@126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wu.chem.cuhk.edu.h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untwylu@126.com" TargetMode="External"/><Relationship Id="rId10" Type="http://schemas.openxmlformats.org/officeDocument/2006/relationships/hyperlink" Target="https://fsprc.sz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ntwylu@126.com" TargetMode="External"/><Relationship Id="rId14" Type="http://schemas.openxmlformats.org/officeDocument/2006/relationships/hyperlink" Target="http://chiwu.chem.cuhk.edu.h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刘 建胜</cp:lastModifiedBy>
  <cp:revision>38</cp:revision>
  <dcterms:created xsi:type="dcterms:W3CDTF">2020-02-11T08:38:00Z</dcterms:created>
  <dcterms:modified xsi:type="dcterms:W3CDTF">2022-11-04T09:55:00Z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C677AA8402FC425994EDF12B0191A961</vt:lpwstr>
  </property>
</Properties>
</file>